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52F96" w14:textId="146A3997" w:rsidR="003A17E4" w:rsidRPr="00E66E6D" w:rsidRDefault="003A17E4" w:rsidP="00DA015F">
      <w:pPr>
        <w:jc w:val="both"/>
        <w:rPr>
          <w:rFonts w:asciiTheme="majorHAnsi" w:hAnsiTheme="majorHAnsi" w:cstheme="majorHAnsi"/>
          <w:b/>
          <w:u w:val="single"/>
          <w:lang w:eastAsia="en-US"/>
        </w:rPr>
      </w:pPr>
      <w:bookmarkStart w:id="0" w:name="_Toc139358372"/>
      <w:bookmarkStart w:id="1" w:name="_Toc401742226"/>
      <w:bookmarkStart w:id="2" w:name="_Toc401742356"/>
    </w:p>
    <w:p w14:paraId="4CFBCCBC" w14:textId="2222E540" w:rsidR="00281A18" w:rsidRPr="00E66E6D" w:rsidRDefault="000602C5" w:rsidP="00F509BC">
      <w:pPr>
        <w:pStyle w:val="javnanaroilapodnaslov"/>
      </w:pPr>
      <w:bookmarkStart w:id="3" w:name="_Toc169083016"/>
      <w:bookmarkEnd w:id="0"/>
      <w:r w:rsidRPr="00E66E6D">
        <w:t>Ponudba/Predračun</w:t>
      </w:r>
      <w:bookmarkEnd w:id="3"/>
    </w:p>
    <w:p w14:paraId="19F8D83A" w14:textId="7A8BEF20" w:rsidR="00281A18" w:rsidRPr="00E66E6D" w:rsidRDefault="00281A18" w:rsidP="00F509BC">
      <w:pPr>
        <w:pStyle w:val="javnanaroilapodnaslov"/>
        <w:numPr>
          <w:ilvl w:val="0"/>
          <w:numId w:val="0"/>
        </w:numPr>
      </w:pPr>
    </w:p>
    <w:p w14:paraId="77C80227" w14:textId="75B1D29A"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Na obvestilo o javnem naročilu </w:t>
      </w:r>
      <w:r w:rsidR="004000E3">
        <w:rPr>
          <w:rFonts w:asciiTheme="majorHAnsi" w:hAnsiTheme="majorHAnsi" w:cs="Arial"/>
          <w:b/>
          <w:bCs/>
          <w:szCs w:val="24"/>
        </w:rPr>
        <w:t>Nogometni stadion – ureditev razsvetljave in vzdrževanje objekta</w:t>
      </w:r>
      <w:r w:rsidRPr="00E66E6D">
        <w:rPr>
          <w:rFonts w:asciiTheme="majorHAnsi" w:hAnsiTheme="majorHAnsi" w:cstheme="majorHAnsi"/>
        </w:rPr>
        <w:t>, objavljenem na portalu javnih naročil, dajemo ponudbo, kot sledi:</w:t>
      </w:r>
    </w:p>
    <w:p w14:paraId="4F078A0D" w14:textId="77777777" w:rsidR="00281A18" w:rsidRPr="00E66E6D"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E66E6D" w14:paraId="75E38918" w14:textId="77777777" w:rsidTr="00F26863">
        <w:trPr>
          <w:trHeight w:val="397"/>
        </w:trPr>
        <w:tc>
          <w:tcPr>
            <w:tcW w:w="2622" w:type="dxa"/>
            <w:shd w:val="clear" w:color="auto" w:fill="auto"/>
          </w:tcPr>
          <w:p w14:paraId="6F480689"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Številka ponudbe:</w:t>
            </w:r>
          </w:p>
        </w:tc>
        <w:tc>
          <w:tcPr>
            <w:tcW w:w="6407" w:type="dxa"/>
            <w:shd w:val="clear" w:color="auto" w:fill="auto"/>
          </w:tcPr>
          <w:p w14:paraId="392FB29A" w14:textId="77777777" w:rsidR="00281A18" w:rsidRPr="00E66E6D" w:rsidRDefault="00281A18" w:rsidP="00281A18">
            <w:pPr>
              <w:rPr>
                <w:rFonts w:asciiTheme="majorHAnsi" w:hAnsiTheme="majorHAnsi" w:cstheme="majorHAnsi"/>
              </w:rPr>
            </w:pPr>
          </w:p>
        </w:tc>
      </w:tr>
      <w:tr w:rsidR="00281A18" w:rsidRPr="00E66E6D" w14:paraId="72779286" w14:textId="77777777" w:rsidTr="00F26863">
        <w:trPr>
          <w:trHeight w:val="397"/>
        </w:trPr>
        <w:tc>
          <w:tcPr>
            <w:tcW w:w="2622" w:type="dxa"/>
            <w:shd w:val="clear" w:color="auto" w:fill="auto"/>
          </w:tcPr>
          <w:p w14:paraId="350F650A"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Datum:</w:t>
            </w:r>
            <w:r w:rsidRPr="00E66E6D">
              <w:rPr>
                <w:rFonts w:asciiTheme="majorHAnsi" w:hAnsiTheme="majorHAnsi" w:cstheme="majorHAnsi"/>
              </w:rPr>
              <w:tab/>
            </w:r>
          </w:p>
        </w:tc>
        <w:tc>
          <w:tcPr>
            <w:tcW w:w="6407" w:type="dxa"/>
            <w:shd w:val="clear" w:color="auto" w:fill="auto"/>
          </w:tcPr>
          <w:p w14:paraId="2AA40C46" w14:textId="77777777" w:rsidR="00281A18" w:rsidRPr="00E66E6D" w:rsidRDefault="00281A18" w:rsidP="00281A18">
            <w:pPr>
              <w:rPr>
                <w:rFonts w:asciiTheme="majorHAnsi" w:hAnsiTheme="majorHAnsi" w:cstheme="majorHAnsi"/>
              </w:rPr>
            </w:pPr>
          </w:p>
        </w:tc>
      </w:tr>
    </w:tbl>
    <w:p w14:paraId="703D0840" w14:textId="77777777" w:rsidR="00281A18" w:rsidRPr="00E66E6D" w:rsidRDefault="00281A18" w:rsidP="00281A18">
      <w:pPr>
        <w:rPr>
          <w:rFonts w:asciiTheme="majorHAnsi" w:hAnsiTheme="majorHAnsi" w:cstheme="majorHAnsi"/>
        </w:rPr>
      </w:pPr>
    </w:p>
    <w:p w14:paraId="70727CE7"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E66E6D" w14:paraId="76BEFBCE" w14:textId="77777777" w:rsidTr="00F26863">
        <w:trPr>
          <w:trHeight w:val="397"/>
        </w:trPr>
        <w:tc>
          <w:tcPr>
            <w:tcW w:w="2622" w:type="dxa"/>
            <w:shd w:val="clear" w:color="auto" w:fill="auto"/>
          </w:tcPr>
          <w:p w14:paraId="732E9B48"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Firma/Ime ponudnika:</w:t>
            </w:r>
          </w:p>
        </w:tc>
        <w:tc>
          <w:tcPr>
            <w:tcW w:w="6590" w:type="dxa"/>
            <w:shd w:val="clear" w:color="auto" w:fill="auto"/>
          </w:tcPr>
          <w:p w14:paraId="5E08129D" w14:textId="77777777" w:rsidR="00281A18" w:rsidRPr="00E66E6D" w:rsidRDefault="00281A18" w:rsidP="00281A18">
            <w:pPr>
              <w:rPr>
                <w:rFonts w:asciiTheme="majorHAnsi" w:hAnsiTheme="majorHAnsi" w:cstheme="majorHAnsi"/>
              </w:rPr>
            </w:pPr>
          </w:p>
        </w:tc>
      </w:tr>
      <w:tr w:rsidR="00281A18" w:rsidRPr="00E66E6D" w14:paraId="4F659FCD" w14:textId="77777777" w:rsidTr="00F26863">
        <w:trPr>
          <w:trHeight w:val="397"/>
        </w:trPr>
        <w:tc>
          <w:tcPr>
            <w:tcW w:w="2622" w:type="dxa"/>
            <w:shd w:val="clear" w:color="auto" w:fill="auto"/>
          </w:tcPr>
          <w:p w14:paraId="17CF07D2"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Sedež/Naslov ponudnika:</w:t>
            </w:r>
          </w:p>
        </w:tc>
        <w:tc>
          <w:tcPr>
            <w:tcW w:w="6590" w:type="dxa"/>
            <w:shd w:val="clear" w:color="auto" w:fill="auto"/>
          </w:tcPr>
          <w:p w14:paraId="7C6BD209" w14:textId="77777777" w:rsidR="00281A18" w:rsidRPr="00E66E6D" w:rsidRDefault="00281A18" w:rsidP="00281A18">
            <w:pPr>
              <w:rPr>
                <w:rFonts w:asciiTheme="majorHAnsi" w:hAnsiTheme="majorHAnsi" w:cstheme="majorHAnsi"/>
              </w:rPr>
            </w:pPr>
          </w:p>
        </w:tc>
      </w:tr>
      <w:tr w:rsidR="00281A18" w:rsidRPr="00E66E6D" w14:paraId="6E8C6ECF" w14:textId="77777777" w:rsidTr="00F26863">
        <w:trPr>
          <w:trHeight w:val="397"/>
        </w:trPr>
        <w:tc>
          <w:tcPr>
            <w:tcW w:w="2622" w:type="dxa"/>
            <w:shd w:val="clear" w:color="auto" w:fill="auto"/>
          </w:tcPr>
          <w:p w14:paraId="08B0511F"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Matična številka:</w:t>
            </w:r>
          </w:p>
        </w:tc>
        <w:tc>
          <w:tcPr>
            <w:tcW w:w="6590" w:type="dxa"/>
            <w:shd w:val="clear" w:color="auto" w:fill="auto"/>
          </w:tcPr>
          <w:p w14:paraId="6F24B6F9" w14:textId="77777777" w:rsidR="00281A18" w:rsidRPr="00E66E6D" w:rsidRDefault="00281A18" w:rsidP="00281A18">
            <w:pPr>
              <w:rPr>
                <w:rFonts w:asciiTheme="majorHAnsi" w:hAnsiTheme="majorHAnsi" w:cstheme="majorHAnsi"/>
              </w:rPr>
            </w:pPr>
          </w:p>
        </w:tc>
      </w:tr>
      <w:tr w:rsidR="00281A18" w:rsidRPr="00E66E6D" w14:paraId="4B8C5711" w14:textId="77777777" w:rsidTr="00F26863">
        <w:trPr>
          <w:trHeight w:val="397"/>
        </w:trPr>
        <w:tc>
          <w:tcPr>
            <w:tcW w:w="2622" w:type="dxa"/>
            <w:shd w:val="clear" w:color="auto" w:fill="auto"/>
          </w:tcPr>
          <w:p w14:paraId="1C83DAE3"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Identifikacijska številka:</w:t>
            </w:r>
          </w:p>
        </w:tc>
        <w:tc>
          <w:tcPr>
            <w:tcW w:w="6590" w:type="dxa"/>
            <w:shd w:val="clear" w:color="auto" w:fill="auto"/>
          </w:tcPr>
          <w:p w14:paraId="0970E84C" w14:textId="77777777" w:rsidR="00281A18" w:rsidRPr="00E66E6D" w:rsidRDefault="00281A18" w:rsidP="00281A18">
            <w:pPr>
              <w:rPr>
                <w:rFonts w:asciiTheme="majorHAnsi" w:hAnsiTheme="majorHAnsi" w:cstheme="majorHAnsi"/>
              </w:rPr>
            </w:pPr>
          </w:p>
        </w:tc>
      </w:tr>
    </w:tbl>
    <w:p w14:paraId="5893CF6E" w14:textId="11C4CD17" w:rsidR="00366F23" w:rsidRPr="00E66E6D" w:rsidRDefault="00281A18" w:rsidP="00281A18">
      <w:pPr>
        <w:jc w:val="both"/>
        <w:rPr>
          <w:rFonts w:asciiTheme="majorHAnsi" w:hAnsiTheme="majorHAnsi" w:cstheme="majorHAnsi"/>
        </w:rPr>
      </w:pPr>
      <w:r w:rsidRPr="00E66E6D">
        <w:rPr>
          <w:rFonts w:asciiTheme="majorHAnsi" w:hAnsiTheme="majorHAnsi" w:cstheme="majorHAnsi"/>
        </w:rPr>
        <w:t xml:space="preserve"> </w:t>
      </w:r>
    </w:p>
    <w:p w14:paraId="09182F87" w14:textId="77777777" w:rsidR="003A5900" w:rsidRPr="00E66E6D"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E66E6D" w14:paraId="214D7696"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E66E6D" w:rsidRDefault="00366F23" w:rsidP="00F26863">
            <w:pPr>
              <w:jc w:val="center"/>
              <w:rPr>
                <w:rFonts w:asciiTheme="majorHAnsi" w:hAnsiTheme="majorHAnsi" w:cstheme="majorHAnsi"/>
              </w:rPr>
            </w:pPr>
            <w:r w:rsidRPr="00E66E6D">
              <w:rPr>
                <w:rFonts w:asciiTheme="majorHAnsi" w:hAnsiTheme="majorHAnsi" w:cstheme="majorHAnsi"/>
              </w:rPr>
              <w:t xml:space="preserve">PONUDBENA CENA </w:t>
            </w:r>
          </w:p>
        </w:tc>
      </w:tr>
      <w:tr w:rsidR="00366F23" w:rsidRPr="00E66E6D" w14:paraId="146C8CE9"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77777777" w:rsidR="00366F23" w:rsidRPr="00E66E6D" w:rsidRDefault="00366F23" w:rsidP="00F26863">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E66E6D" w:rsidRDefault="00366F23" w:rsidP="00F26863">
            <w:pPr>
              <w:jc w:val="right"/>
              <w:rPr>
                <w:rFonts w:asciiTheme="majorHAnsi" w:hAnsiTheme="majorHAnsi" w:cstheme="majorHAnsi"/>
              </w:rPr>
            </w:pPr>
            <w:r w:rsidRPr="00E66E6D">
              <w:rPr>
                <w:rFonts w:asciiTheme="majorHAnsi" w:hAnsiTheme="majorHAnsi" w:cstheme="majorHAnsi"/>
              </w:rPr>
              <w:t xml:space="preserve">Cena v EUR </w:t>
            </w:r>
          </w:p>
        </w:tc>
      </w:tr>
      <w:tr w:rsidR="001248EE" w:rsidRPr="00E66E6D" w14:paraId="7C0A8FE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504C8D" w14:textId="7E17AB19" w:rsidR="001248EE" w:rsidRPr="00E66E6D" w:rsidRDefault="00037E39" w:rsidP="005B551E">
            <w:pPr>
              <w:jc w:val="right"/>
              <w:rPr>
                <w:rFonts w:asciiTheme="majorHAnsi" w:hAnsiTheme="majorHAnsi" w:cstheme="majorHAnsi"/>
              </w:rPr>
            </w:pPr>
            <w:r w:rsidRPr="00E66E6D">
              <w:rPr>
                <w:rFonts w:asciiTheme="majorHAnsi" w:hAnsiTheme="majorHAnsi" w:cstheme="majorHAnsi"/>
              </w:rPr>
              <w:t>SKUPAJ</w:t>
            </w:r>
            <w:r w:rsidR="00570990">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95988F" w14:textId="77777777" w:rsidR="001248EE" w:rsidRPr="00E66E6D" w:rsidRDefault="001248EE" w:rsidP="00F26863">
            <w:pPr>
              <w:rPr>
                <w:rFonts w:asciiTheme="majorHAnsi" w:hAnsiTheme="majorHAnsi" w:cstheme="majorHAnsi"/>
                <w:highlight w:val="green"/>
              </w:rPr>
            </w:pPr>
          </w:p>
        </w:tc>
      </w:tr>
      <w:tr w:rsidR="001248EE" w:rsidRPr="00E66E6D" w14:paraId="36871ABB"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F92D949" w14:textId="660FFCAC" w:rsidR="001248EE" w:rsidRPr="00E66E6D" w:rsidRDefault="00037E39" w:rsidP="005B551E">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FA6A14E" w14:textId="77777777" w:rsidR="001248EE" w:rsidRPr="00E66E6D" w:rsidRDefault="001248EE" w:rsidP="00F26863">
            <w:pPr>
              <w:rPr>
                <w:rFonts w:asciiTheme="majorHAnsi" w:hAnsiTheme="majorHAnsi" w:cstheme="majorHAnsi"/>
                <w:highlight w:val="green"/>
              </w:rPr>
            </w:pPr>
          </w:p>
        </w:tc>
      </w:tr>
      <w:tr w:rsidR="00176E9D" w:rsidRPr="00E66E6D" w14:paraId="6D3ECF68" w14:textId="77777777" w:rsidTr="00176E9D">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17B24407" w14:textId="35C3F7C6" w:rsidR="00176E9D" w:rsidRPr="00E66E6D" w:rsidRDefault="00037E39" w:rsidP="00176E9D">
            <w:pPr>
              <w:jc w:val="right"/>
              <w:rPr>
                <w:rFonts w:asciiTheme="majorHAnsi" w:hAnsiTheme="majorHAnsi" w:cstheme="majorHAnsi"/>
              </w:rPr>
            </w:pPr>
            <w:r w:rsidRPr="00E66E6D">
              <w:rPr>
                <w:rFonts w:asciiTheme="majorHAnsi" w:hAnsiTheme="majorHAnsi" w:cstheme="majorHAnsi"/>
              </w:rPr>
              <w:t>SKUPAJ</w:t>
            </w:r>
            <w:r w:rsidR="00570990">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CE8778B" w14:textId="77777777" w:rsidR="00176E9D" w:rsidRPr="00E66E6D" w:rsidRDefault="00176E9D" w:rsidP="00F26863">
            <w:pPr>
              <w:rPr>
                <w:rFonts w:asciiTheme="majorHAnsi" w:hAnsiTheme="majorHAnsi" w:cstheme="majorHAnsi"/>
                <w:highlight w:val="green"/>
              </w:rPr>
            </w:pPr>
          </w:p>
        </w:tc>
      </w:tr>
    </w:tbl>
    <w:p w14:paraId="26321EC6" w14:textId="0D78B664" w:rsidR="000E37F3" w:rsidRPr="00E66E6D" w:rsidRDefault="00281A18" w:rsidP="00281A18">
      <w:pPr>
        <w:jc w:val="both"/>
        <w:rPr>
          <w:rFonts w:asciiTheme="majorHAnsi" w:hAnsiTheme="majorHAnsi" w:cstheme="majorHAnsi"/>
        </w:rPr>
      </w:pPr>
      <w:r w:rsidRPr="00E66E6D">
        <w:rPr>
          <w:rFonts w:asciiTheme="majorHAnsi" w:hAnsiTheme="majorHAnsi" w:cstheme="majorHAnsi"/>
        </w:rPr>
        <w:t xml:space="preserve"> </w:t>
      </w:r>
    </w:p>
    <w:p w14:paraId="1CDAFE97" w14:textId="0E2CF48F"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Ponudnik za pripravo ponudbe izpolni na podlagi kalkulacije iz </w:t>
      </w:r>
      <w:r w:rsidRPr="00E66E6D">
        <w:rPr>
          <w:rFonts w:asciiTheme="majorHAnsi" w:hAnsiTheme="majorHAnsi" w:cstheme="majorHAnsi"/>
          <w:b/>
          <w:bCs/>
          <w:u w:val="single"/>
        </w:rPr>
        <w:t>popisa del</w:t>
      </w:r>
      <w:r w:rsidRPr="00E66E6D">
        <w:rPr>
          <w:rFonts w:asciiTheme="majorHAnsi" w:hAnsiTheme="majorHAnsi" w:cstheme="majorHAnsi"/>
        </w:rPr>
        <w:t>, ki jo izračuna ter priloži v ponudbeni dokumentaciji priloženo Excelovo datoteko</w:t>
      </w:r>
      <w:r w:rsidR="001B10A9" w:rsidRPr="00E66E6D">
        <w:rPr>
          <w:rFonts w:asciiTheme="majorHAnsi" w:hAnsiTheme="majorHAnsi" w:cstheme="majorHAnsi"/>
        </w:rPr>
        <w:t xml:space="preserve"> (priložiti mora tudi </w:t>
      </w:r>
      <w:r w:rsidR="001B10A9" w:rsidRPr="00E66E6D">
        <w:rPr>
          <w:rFonts w:asciiTheme="majorHAnsi" w:hAnsiTheme="majorHAnsi" w:cstheme="majorHAnsi"/>
          <w:b/>
          <w:bCs/>
          <w:u w:val="single"/>
        </w:rPr>
        <w:t xml:space="preserve">vse </w:t>
      </w:r>
      <w:proofErr w:type="spellStart"/>
      <w:r w:rsidR="001B10A9" w:rsidRPr="00E66E6D">
        <w:rPr>
          <w:rFonts w:asciiTheme="majorHAnsi" w:hAnsiTheme="majorHAnsi" w:cstheme="majorHAnsi"/>
          <w:b/>
          <w:bCs/>
          <w:u w:val="single"/>
        </w:rPr>
        <w:t>kalkulativne</w:t>
      </w:r>
      <w:proofErr w:type="spellEnd"/>
      <w:r w:rsidR="001B10A9" w:rsidRPr="00E66E6D">
        <w:rPr>
          <w:rFonts w:asciiTheme="majorHAnsi" w:hAnsiTheme="majorHAnsi" w:cstheme="majorHAnsi"/>
          <w:b/>
          <w:bCs/>
          <w:u w:val="single"/>
        </w:rPr>
        <w:t xml:space="preserve"> elemente ter cenike podjetja</w:t>
      </w:r>
      <w:r w:rsidR="001B10A9" w:rsidRPr="00E66E6D">
        <w:rPr>
          <w:rFonts w:asciiTheme="majorHAnsi" w:hAnsiTheme="majorHAnsi" w:cstheme="majorHAnsi"/>
        </w:rPr>
        <w:t>)</w:t>
      </w:r>
      <w:r w:rsidRPr="00E66E6D">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E66E6D" w:rsidRDefault="00281A18" w:rsidP="00281A18">
      <w:pPr>
        <w:jc w:val="both"/>
        <w:rPr>
          <w:rFonts w:asciiTheme="majorHAnsi" w:hAnsiTheme="majorHAnsi" w:cstheme="majorHAnsi"/>
        </w:rPr>
      </w:pPr>
    </w:p>
    <w:p w14:paraId="52C55B35" w14:textId="6DD98D59" w:rsidR="004207D0" w:rsidRPr="00E66E6D" w:rsidRDefault="00281A18" w:rsidP="00281A18">
      <w:pPr>
        <w:jc w:val="both"/>
        <w:rPr>
          <w:rFonts w:asciiTheme="majorHAnsi" w:hAnsiTheme="majorHAnsi" w:cstheme="majorHAnsi"/>
        </w:rPr>
      </w:pPr>
      <w:r w:rsidRPr="00E66E6D">
        <w:rPr>
          <w:rFonts w:asciiTheme="majorHAnsi" w:hAnsiTheme="majorHAnsi" w:cstheme="majorHAnsi"/>
        </w:rPr>
        <w:t>Veljavnost ponudbe je najmanj do</w:t>
      </w:r>
      <w:r w:rsidR="00366F23" w:rsidRPr="00E66E6D">
        <w:rPr>
          <w:rFonts w:asciiTheme="majorHAnsi" w:hAnsiTheme="majorHAnsi" w:cstheme="majorHAnsi"/>
        </w:rPr>
        <w:t xml:space="preserve"> 3</w:t>
      </w:r>
      <w:r w:rsidR="00F6159A">
        <w:rPr>
          <w:rFonts w:asciiTheme="majorHAnsi" w:hAnsiTheme="majorHAnsi" w:cstheme="majorHAnsi"/>
        </w:rPr>
        <w:t>0</w:t>
      </w:r>
      <w:r w:rsidR="00366F23" w:rsidRPr="00E66E6D">
        <w:rPr>
          <w:rFonts w:asciiTheme="majorHAnsi" w:hAnsiTheme="majorHAnsi" w:cstheme="majorHAnsi"/>
        </w:rPr>
        <w:t xml:space="preserve">. </w:t>
      </w:r>
      <w:r w:rsidR="00F6159A">
        <w:rPr>
          <w:rFonts w:asciiTheme="majorHAnsi" w:hAnsiTheme="majorHAnsi" w:cstheme="majorHAnsi"/>
        </w:rPr>
        <w:t>9</w:t>
      </w:r>
      <w:r w:rsidR="00366F23" w:rsidRPr="00E66E6D">
        <w:rPr>
          <w:rFonts w:asciiTheme="majorHAnsi" w:hAnsiTheme="majorHAnsi" w:cstheme="majorHAnsi"/>
        </w:rPr>
        <w:t>. 2024</w:t>
      </w:r>
      <w:r w:rsidR="003A17E4" w:rsidRPr="00E66E6D">
        <w:rPr>
          <w:rFonts w:asciiTheme="majorHAnsi" w:hAnsiTheme="majorHAnsi" w:cstheme="majorHAnsi"/>
        </w:rPr>
        <w:t>.</w:t>
      </w:r>
    </w:p>
    <w:p w14:paraId="23A983ED" w14:textId="77777777" w:rsidR="00281A18" w:rsidRPr="00E66E6D" w:rsidRDefault="00281A18" w:rsidP="00281A18">
      <w:pPr>
        <w:jc w:val="both"/>
        <w:rPr>
          <w:rFonts w:asciiTheme="majorHAnsi" w:hAnsiTheme="majorHAnsi" w:cstheme="majorHAnsi"/>
        </w:rPr>
      </w:pPr>
    </w:p>
    <w:p w14:paraId="3936E4D4"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Ponudbena </w:t>
      </w:r>
      <w:r w:rsidRPr="004D795E">
        <w:rPr>
          <w:rFonts w:asciiTheme="majorHAnsi" w:hAnsiTheme="majorHAnsi" w:cstheme="majorHAnsi"/>
        </w:rPr>
        <w:t xml:space="preserve">cena  je fiksna do </w:t>
      </w:r>
      <w:r w:rsidRPr="00E66E6D">
        <w:rPr>
          <w:rFonts w:asciiTheme="majorHAnsi" w:hAnsiTheme="majorHAnsi" w:cstheme="majorHAnsi"/>
        </w:rPr>
        <w:t>zaključka izvedbe vseh del in izražena v evrih z vključenim DDV (davek na dodano vrednost), vsi stroški  so vračunani v ceni.</w:t>
      </w:r>
    </w:p>
    <w:p w14:paraId="09F568AB" w14:textId="77777777" w:rsidR="00281A18" w:rsidRPr="00E66E6D" w:rsidRDefault="00281A18" w:rsidP="00281A18">
      <w:pPr>
        <w:jc w:val="both"/>
        <w:rPr>
          <w:rFonts w:asciiTheme="majorHAnsi" w:hAnsiTheme="majorHAnsi" w:cstheme="majorHAnsi"/>
        </w:rPr>
      </w:pPr>
    </w:p>
    <w:p w14:paraId="43D90704" w14:textId="33697635" w:rsidR="00A75235" w:rsidRPr="00E66E6D" w:rsidRDefault="00281A18" w:rsidP="00A75235">
      <w:pPr>
        <w:jc w:val="both"/>
        <w:rPr>
          <w:rFonts w:asciiTheme="majorHAnsi" w:hAnsiTheme="majorHAnsi" w:cstheme="majorHAnsi"/>
        </w:rPr>
      </w:pPr>
      <w:r w:rsidRPr="00E66E6D">
        <w:rPr>
          <w:rFonts w:asciiTheme="majorHAnsi" w:hAnsiTheme="majorHAnsi" w:cstheme="majorHAnsi"/>
        </w:rPr>
        <w:t>Ponudnik mora v ponudbeno ceno zajeti vse stroške, zlasti kot so:</w:t>
      </w:r>
      <w:bookmarkStart w:id="4" w:name="_Toc139358373"/>
      <w:bookmarkStart w:id="5" w:name="_Toc139358470"/>
    </w:p>
    <w:p w14:paraId="5D1F3C74" w14:textId="1EA17368" w:rsidR="00D30E64"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organizacijo dela na objektu/gradbišč</w:t>
      </w:r>
      <w:r w:rsidR="00B939CF" w:rsidRPr="00E66E6D">
        <w:rPr>
          <w:rFonts w:asciiTheme="majorHAnsi" w:hAnsiTheme="majorHAnsi" w:cstheme="majorHAnsi"/>
          <w:b w:val="0"/>
          <w:bCs w:val="0"/>
        </w:rPr>
        <w:t>u</w:t>
      </w:r>
      <w:r w:rsidRPr="00E66E6D">
        <w:rPr>
          <w:rFonts w:asciiTheme="majorHAnsi" w:hAnsiTheme="majorHAnsi" w:cstheme="majorHAnsi"/>
          <w:b w:val="0"/>
          <w:bCs w:val="0"/>
        </w:rPr>
        <w:t xml:space="preserve"> in pomožna dela ter strošk</w:t>
      </w:r>
      <w:r w:rsidR="00B939CF" w:rsidRPr="00E66E6D">
        <w:rPr>
          <w:rFonts w:asciiTheme="majorHAnsi" w:hAnsiTheme="majorHAnsi" w:cstheme="majorHAnsi"/>
          <w:b w:val="0"/>
          <w:bCs w:val="0"/>
        </w:rPr>
        <w:t>e</w:t>
      </w:r>
      <w:r w:rsidRPr="00E66E6D">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33B9EF24" w14:textId="1CF6D73D" w:rsidR="00D30E64" w:rsidRPr="00E66E6D" w:rsidRDefault="00B939CF"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elaborati organizacije gradbišča in </w:t>
      </w:r>
      <w:r w:rsidR="00281A18" w:rsidRPr="00E66E6D">
        <w:rPr>
          <w:rFonts w:asciiTheme="majorHAnsi" w:hAnsiTheme="majorHAnsi" w:cstheme="majorHAnsi"/>
          <w:b w:val="0"/>
          <w:bCs w:val="0"/>
        </w:rPr>
        <w:t>zapor cest</w:t>
      </w:r>
      <w:bookmarkStart w:id="8" w:name="_Toc139358375"/>
      <w:bookmarkStart w:id="9" w:name="_Toc139358472"/>
      <w:bookmarkEnd w:id="6"/>
      <w:bookmarkEnd w:id="7"/>
      <w:r w:rsidRPr="00E66E6D">
        <w:rPr>
          <w:rFonts w:asciiTheme="majorHAnsi" w:hAnsiTheme="majorHAnsi" w:cstheme="majorHAnsi"/>
          <w:b w:val="0"/>
          <w:bCs w:val="0"/>
        </w:rPr>
        <w:t>;</w:t>
      </w:r>
    </w:p>
    <w:p w14:paraId="36E0BFDC" w14:textId="77777777" w:rsidR="00D30E64"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izdelava delavniških načrtov;</w:t>
      </w:r>
      <w:bookmarkStart w:id="10" w:name="_Toc139358376"/>
      <w:bookmarkStart w:id="11" w:name="_Toc139358473"/>
      <w:bookmarkEnd w:id="8"/>
      <w:bookmarkEnd w:id="9"/>
    </w:p>
    <w:p w14:paraId="2CC2BA18"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lastRenderedPageBreak/>
        <w:t>prevozni stroški;</w:t>
      </w:r>
      <w:bookmarkStart w:id="12" w:name="_Toc139358377"/>
      <w:bookmarkStart w:id="13" w:name="_Toc139358474"/>
      <w:bookmarkEnd w:id="10"/>
      <w:bookmarkEnd w:id="11"/>
    </w:p>
    <w:p w14:paraId="0F0D1F35"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ogled in priprava predračuna;</w:t>
      </w:r>
      <w:bookmarkStart w:id="14" w:name="_Toc139358378"/>
      <w:bookmarkStart w:id="15" w:name="_Toc139358475"/>
      <w:bookmarkEnd w:id="12"/>
      <w:bookmarkEnd w:id="13"/>
    </w:p>
    <w:p w14:paraId="3FDCF6CD"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2299087F" w14:textId="68FE043D"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pridobitev </w:t>
      </w:r>
      <w:r w:rsidR="001B10A9" w:rsidRPr="00E66E6D">
        <w:rPr>
          <w:rFonts w:asciiTheme="majorHAnsi" w:hAnsiTheme="majorHAnsi" w:cstheme="majorHAnsi"/>
          <w:b w:val="0"/>
          <w:bCs w:val="0"/>
        </w:rPr>
        <w:t xml:space="preserve">certifikatov </w:t>
      </w:r>
      <w:r w:rsidRPr="00E66E6D">
        <w:rPr>
          <w:rFonts w:asciiTheme="majorHAnsi" w:hAnsiTheme="majorHAnsi" w:cstheme="majorHAnsi"/>
          <w:b w:val="0"/>
          <w:bCs w:val="0"/>
        </w:rPr>
        <w:t>ter ostale s predpisi in to dokumentacijo zahtevane</w:t>
      </w:r>
      <w:r w:rsidR="00D669D7" w:rsidRPr="00E66E6D">
        <w:rPr>
          <w:rFonts w:asciiTheme="majorHAnsi" w:hAnsiTheme="majorHAnsi" w:cstheme="majorHAnsi"/>
          <w:b w:val="0"/>
          <w:bCs w:val="0"/>
        </w:rPr>
        <w:t xml:space="preserve"> </w:t>
      </w:r>
      <w:r w:rsidRPr="00E66E6D">
        <w:rPr>
          <w:rFonts w:asciiTheme="majorHAnsi" w:hAnsiTheme="majorHAnsi" w:cstheme="majorHAnsi"/>
          <w:b w:val="0"/>
          <w:bCs w:val="0"/>
        </w:rPr>
        <w:t>dokumentacije za</w:t>
      </w:r>
      <w:r w:rsidR="00701F84" w:rsidRPr="00E66E6D">
        <w:rPr>
          <w:rFonts w:asciiTheme="majorHAnsi" w:hAnsiTheme="majorHAnsi" w:cstheme="majorHAnsi"/>
          <w:b w:val="0"/>
          <w:bCs w:val="0"/>
        </w:rPr>
        <w:t xml:space="preserve"> </w:t>
      </w:r>
      <w:r w:rsidRPr="00E66E6D">
        <w:rPr>
          <w:rFonts w:asciiTheme="majorHAnsi" w:hAnsiTheme="majorHAnsi" w:cstheme="majorHAnsi"/>
          <w:b w:val="0"/>
          <w:bCs w:val="0"/>
        </w:rPr>
        <w:t>vgrajeni material</w:t>
      </w:r>
      <w:bookmarkStart w:id="18" w:name="_Toc139358380"/>
      <w:bookmarkStart w:id="19" w:name="_Toc139358477"/>
      <w:bookmarkEnd w:id="16"/>
      <w:bookmarkEnd w:id="17"/>
      <w:r w:rsidR="00D669D7" w:rsidRPr="00E66E6D">
        <w:rPr>
          <w:rFonts w:asciiTheme="majorHAnsi" w:hAnsiTheme="majorHAnsi" w:cstheme="majorHAnsi"/>
          <w:b w:val="0"/>
          <w:bCs w:val="0"/>
        </w:rPr>
        <w:t>;</w:t>
      </w:r>
    </w:p>
    <w:p w14:paraId="7117E0E8"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1BCC71F" w14:textId="552F2588"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vsa finalna čiščenja med in po končanih delih, </w:t>
      </w:r>
      <w:proofErr w:type="spellStart"/>
      <w:r w:rsidRPr="00E66E6D">
        <w:rPr>
          <w:rFonts w:asciiTheme="majorHAnsi" w:hAnsiTheme="majorHAnsi" w:cstheme="majorHAnsi"/>
          <w:b w:val="0"/>
          <w:bCs w:val="0"/>
        </w:rPr>
        <w:t>pospravitev</w:t>
      </w:r>
      <w:proofErr w:type="spellEnd"/>
      <w:r w:rsidRPr="00E66E6D">
        <w:rPr>
          <w:rFonts w:asciiTheme="majorHAnsi" w:hAnsiTheme="majorHAnsi" w:cstheme="majorHAnsi"/>
          <w:b w:val="0"/>
          <w:bCs w:val="0"/>
        </w:rPr>
        <w:t xml:space="preserve"> </w:t>
      </w:r>
      <w:r w:rsidR="00B939CF" w:rsidRPr="00E66E6D">
        <w:rPr>
          <w:rFonts w:asciiTheme="majorHAnsi" w:hAnsiTheme="majorHAnsi" w:cstheme="majorHAnsi"/>
          <w:b w:val="0"/>
          <w:bCs w:val="0"/>
        </w:rPr>
        <w:t>objekta/</w:t>
      </w:r>
      <w:r w:rsidRPr="00E66E6D">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E66E6D">
        <w:rPr>
          <w:rFonts w:asciiTheme="majorHAnsi" w:hAnsiTheme="majorHAnsi" w:cstheme="majorHAnsi"/>
          <w:b w:val="0"/>
          <w:bCs w:val="0"/>
        </w:rPr>
        <w:t xml:space="preserve"> (</w:t>
      </w:r>
      <w:r w:rsidR="00B012A6" w:rsidRPr="00E66E6D">
        <w:rPr>
          <w:rFonts w:asciiTheme="majorHAnsi" w:hAnsiTheme="majorHAnsi" w:cstheme="majorHAnsi"/>
          <w:b w:val="0"/>
          <w:bCs w:val="0"/>
        </w:rPr>
        <w:t>skupaj s pridobivanjem  prostorov za deponije odpadnega materiala ter stroškov dovoljenj ter dokumentacije za deponijo)</w:t>
      </w:r>
      <w:r w:rsidRPr="00E66E6D">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418DCA12"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59D42413"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5A274D34"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ves pritrdilni, vezni in montažni materiali ter </w:t>
      </w:r>
      <w:proofErr w:type="spellStart"/>
      <w:r w:rsidRPr="00E66E6D">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BDA9D36" w14:textId="24988E02"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3314FCB7" w14:textId="674DE1B0"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3E3E46C2"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59D05684"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0842F5C6"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225B118C"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23D4A136" w14:textId="77777777" w:rsidR="005503AA" w:rsidRPr="00E66E6D" w:rsidRDefault="00281A18" w:rsidP="005503AA">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6F347937" w14:textId="69FFFF57" w:rsidR="00281A18" w:rsidRPr="00E66E6D" w:rsidRDefault="005503AA" w:rsidP="005503AA">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B1B1F3E"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6A8A6A35"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1E75B19B" w14:textId="77777777" w:rsidR="0064767D" w:rsidRPr="00E66E6D" w:rsidRDefault="00281A18" w:rsidP="0064767D">
      <w:pPr>
        <w:pStyle w:val="Slog54"/>
        <w:rPr>
          <w:b w:val="0"/>
          <w:bCs w:val="0"/>
        </w:rPr>
      </w:pPr>
      <w:bookmarkStart w:id="44" w:name="_Toc139358393"/>
      <w:bookmarkStart w:id="45" w:name="_Toc139358490"/>
      <w:r w:rsidRPr="00E66E6D">
        <w:rPr>
          <w:b w:val="0"/>
          <w:bCs w:val="0"/>
        </w:rPr>
        <w:t>obračun del se vrši po dejansko izvedenih količinah;</w:t>
      </w:r>
      <w:bookmarkStart w:id="46" w:name="_Toc139358394"/>
      <w:bookmarkStart w:id="47" w:name="_Toc139358491"/>
      <w:bookmarkEnd w:id="44"/>
      <w:bookmarkEnd w:id="45"/>
    </w:p>
    <w:p w14:paraId="714FB085" w14:textId="77777777" w:rsidR="0064767D" w:rsidRPr="00E66E6D" w:rsidRDefault="00281A18" w:rsidP="0064767D">
      <w:pPr>
        <w:pStyle w:val="Slog54"/>
        <w:rPr>
          <w:b w:val="0"/>
          <w:bCs w:val="0"/>
        </w:rPr>
      </w:pPr>
      <w:r w:rsidRPr="00E66E6D">
        <w:rPr>
          <w:b w:val="0"/>
          <w:bCs w:val="0"/>
        </w:rPr>
        <w:t>vsi izkopi, prevozi in zasipi se obračunavajo v raščenem stanju oziroma vgrajenem;</w:t>
      </w:r>
      <w:bookmarkStart w:id="48" w:name="_Toc139358395"/>
      <w:bookmarkStart w:id="49" w:name="_Toc139358492"/>
      <w:bookmarkEnd w:id="46"/>
      <w:bookmarkEnd w:id="47"/>
    </w:p>
    <w:p w14:paraId="532DE5E1" w14:textId="77777777" w:rsidR="0064767D" w:rsidRPr="00E66E6D" w:rsidRDefault="00281A18" w:rsidP="0064767D">
      <w:pPr>
        <w:pStyle w:val="Slog54"/>
        <w:rPr>
          <w:b w:val="0"/>
          <w:bCs w:val="0"/>
        </w:rPr>
      </w:pPr>
      <w:r w:rsidRPr="00E66E6D">
        <w:rPr>
          <w:b w:val="0"/>
          <w:bCs w:val="0"/>
        </w:rPr>
        <w:t xml:space="preserve">ves cevni material, </w:t>
      </w:r>
      <w:proofErr w:type="spellStart"/>
      <w:r w:rsidRPr="00E66E6D">
        <w:rPr>
          <w:b w:val="0"/>
          <w:bCs w:val="0"/>
        </w:rPr>
        <w:t>fazonski</w:t>
      </w:r>
      <w:proofErr w:type="spellEnd"/>
      <w:r w:rsidRPr="00E66E6D">
        <w:rPr>
          <w:b w:val="0"/>
          <w:bCs w:val="0"/>
        </w:rPr>
        <w:t xml:space="preserve"> komadi, posebni kosi in armature, pokrovi jaškov, zračniki, jaški in podobni gradbeni produkti in </w:t>
      </w:r>
      <w:proofErr w:type="spellStart"/>
      <w:r w:rsidRPr="00E66E6D">
        <w:rPr>
          <w:b w:val="0"/>
          <w:bCs w:val="0"/>
        </w:rPr>
        <w:t>prefabrikati</w:t>
      </w:r>
      <w:proofErr w:type="spellEnd"/>
      <w:r w:rsidRPr="00E66E6D">
        <w:rPr>
          <w:b w:val="0"/>
          <w:bCs w:val="0"/>
        </w:rPr>
        <w:t xml:space="preserve"> vključujejo transport, montažo ter spojni in tesnilni material ustrezne kvalitete;</w:t>
      </w:r>
      <w:bookmarkStart w:id="50" w:name="_Toc139358396"/>
      <w:bookmarkStart w:id="51" w:name="_Toc139358493"/>
      <w:bookmarkEnd w:id="48"/>
      <w:bookmarkEnd w:id="49"/>
    </w:p>
    <w:p w14:paraId="0929118A" w14:textId="1C628C8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52" w:name="_Toc139358397"/>
      <w:bookmarkStart w:id="53" w:name="_Toc139358494"/>
      <w:bookmarkEnd w:id="50"/>
      <w:bookmarkEnd w:id="51"/>
    </w:p>
    <w:p w14:paraId="40CFA04A" w14:textId="2F91D870" w:rsidR="00281A18" w:rsidRPr="00E66E6D" w:rsidRDefault="00281A18" w:rsidP="0064767D">
      <w:pPr>
        <w:pStyle w:val="Slog54"/>
        <w:rPr>
          <w:b w:val="0"/>
          <w:bCs w:val="0"/>
        </w:rPr>
      </w:pPr>
      <w:r w:rsidRPr="00E66E6D">
        <w:rPr>
          <w:b w:val="0"/>
          <w:bCs w:val="0"/>
        </w:rPr>
        <w:t>ponudbeni popis del dejansko predstavlja cenik za izvajanje del.</w:t>
      </w:r>
      <w:bookmarkEnd w:id="52"/>
      <w:bookmarkEnd w:id="53"/>
    </w:p>
    <w:p w14:paraId="55A70CDF" w14:textId="77777777" w:rsidR="00851288" w:rsidRDefault="00851288" w:rsidP="00281A18">
      <w:pPr>
        <w:jc w:val="both"/>
        <w:rPr>
          <w:rFonts w:asciiTheme="majorHAnsi" w:hAnsiTheme="majorHAnsi" w:cstheme="majorHAnsi"/>
        </w:rPr>
      </w:pPr>
    </w:p>
    <w:p w14:paraId="3E87EC2B" w14:textId="77777777" w:rsidR="00851288" w:rsidRPr="00F6262C" w:rsidRDefault="00851288" w:rsidP="00851288">
      <w:pPr>
        <w:jc w:val="both"/>
        <w:rPr>
          <w:rFonts w:asciiTheme="majorHAnsi" w:hAnsiTheme="majorHAnsi" w:cstheme="majorHAnsi"/>
        </w:rPr>
      </w:pPr>
      <w:r w:rsidRPr="00F6262C">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5D6D1AE3" w14:textId="77777777" w:rsidR="00851288" w:rsidRPr="00F6262C" w:rsidRDefault="00851288" w:rsidP="00851288">
      <w:pPr>
        <w:pStyle w:val="Slog70"/>
      </w:pPr>
      <w:r w:rsidRPr="00F6262C">
        <w:t xml:space="preserve">cenik elementov in materialov s cenami DDP gradbišče, </w:t>
      </w:r>
    </w:p>
    <w:p w14:paraId="4BB07CD2" w14:textId="77777777" w:rsidR="00851288" w:rsidRPr="00F6262C" w:rsidRDefault="00851288" w:rsidP="00851288">
      <w:pPr>
        <w:pStyle w:val="Slog70"/>
      </w:pPr>
      <w:r w:rsidRPr="00F6262C">
        <w:lastRenderedPageBreak/>
        <w:t xml:space="preserve">cenik </w:t>
      </w:r>
      <w:proofErr w:type="spellStart"/>
      <w:r w:rsidRPr="00F6262C">
        <w:t>kalkulativnih</w:t>
      </w:r>
      <w:proofErr w:type="spellEnd"/>
      <w:r w:rsidRPr="00F6262C">
        <w:t xml:space="preserve"> bruto osebnih dohodkov,</w:t>
      </w:r>
    </w:p>
    <w:p w14:paraId="1EC52DA4" w14:textId="77777777" w:rsidR="00851288" w:rsidRPr="00F6262C" w:rsidRDefault="00851288" w:rsidP="00851288">
      <w:pPr>
        <w:pStyle w:val="Slog70"/>
      </w:pPr>
      <w:r w:rsidRPr="00F6262C">
        <w:t>faktor ponudnika na bruto osebne dohodke in razčlenitev faktorja,</w:t>
      </w:r>
    </w:p>
    <w:p w14:paraId="3EE81986" w14:textId="77777777" w:rsidR="00851288" w:rsidRPr="00F6262C" w:rsidRDefault="00851288" w:rsidP="00851288">
      <w:pPr>
        <w:pStyle w:val="Slog70"/>
      </w:pPr>
      <w:r w:rsidRPr="00F6262C">
        <w:t>višina pribitka manipulativnih stroškov za dela podizvajalcev,</w:t>
      </w:r>
    </w:p>
    <w:p w14:paraId="235BFB64" w14:textId="77777777" w:rsidR="00851288" w:rsidRPr="00F6262C" w:rsidRDefault="00851288" w:rsidP="00851288">
      <w:pPr>
        <w:pStyle w:val="Slog70"/>
      </w:pPr>
      <w:r w:rsidRPr="00F6262C">
        <w:t>cena transporta v odstotku,</w:t>
      </w:r>
    </w:p>
    <w:p w14:paraId="6368C239" w14:textId="3036049E" w:rsidR="00851288" w:rsidRPr="00F6262C" w:rsidRDefault="00851288" w:rsidP="00851288">
      <w:pPr>
        <w:pStyle w:val="Slog70"/>
      </w:pPr>
      <w:r w:rsidRPr="00F6262C">
        <w:t>DDV mora biti prikazan ločeno.</w:t>
      </w:r>
    </w:p>
    <w:p w14:paraId="0198AC8E" w14:textId="77777777" w:rsidR="00851288" w:rsidRDefault="00851288" w:rsidP="004207D0">
      <w:pPr>
        <w:jc w:val="both"/>
        <w:rPr>
          <w:rFonts w:asciiTheme="majorHAnsi" w:hAnsiTheme="majorHAnsi" w:cstheme="majorHAnsi"/>
        </w:rPr>
      </w:pPr>
    </w:p>
    <w:p w14:paraId="137B88F7" w14:textId="77777777" w:rsidR="006B6513" w:rsidRPr="0052608D" w:rsidRDefault="006B6513" w:rsidP="006B6513">
      <w:pPr>
        <w:jc w:val="both"/>
        <w:rPr>
          <w:rFonts w:asciiTheme="majorHAnsi" w:hAnsiTheme="majorHAnsi" w:cstheme="majorHAnsi"/>
          <w:sz w:val="24"/>
          <w:szCs w:val="24"/>
        </w:rPr>
      </w:pPr>
      <w:r w:rsidRPr="0052608D">
        <w:rPr>
          <w:rFonts w:asciiTheme="majorHAnsi" w:hAnsiTheme="majorHAnsi" w:cstheme="majorHAnsi"/>
          <w:sz w:val="24"/>
          <w:szCs w:val="24"/>
        </w:rPr>
        <w:t>Investicij</w:t>
      </w:r>
      <w:r>
        <w:rPr>
          <w:rFonts w:asciiTheme="majorHAnsi" w:hAnsiTheme="majorHAnsi" w:cstheme="majorHAnsi"/>
          <w:sz w:val="24"/>
          <w:szCs w:val="24"/>
        </w:rPr>
        <w:t>a</w:t>
      </w:r>
      <w:r w:rsidRPr="0052608D">
        <w:rPr>
          <w:rFonts w:asciiTheme="majorHAnsi" w:hAnsiTheme="majorHAnsi" w:cstheme="majorHAnsi"/>
          <w:sz w:val="24"/>
          <w:szCs w:val="24"/>
        </w:rPr>
        <w:t xml:space="preserve"> </w:t>
      </w:r>
      <w:r>
        <w:rPr>
          <w:rFonts w:asciiTheme="majorHAnsi" w:hAnsiTheme="majorHAnsi" w:cstheme="majorHAnsi"/>
          <w:sz w:val="24"/>
          <w:szCs w:val="24"/>
        </w:rPr>
        <w:t>je prijavljena na javni razpis</w:t>
      </w:r>
      <w:r w:rsidRPr="0052608D">
        <w:rPr>
          <w:rFonts w:asciiTheme="majorHAnsi" w:hAnsiTheme="majorHAnsi" w:cstheme="majorHAnsi"/>
          <w:sz w:val="24"/>
          <w:szCs w:val="24"/>
        </w:rPr>
        <w:t xml:space="preserve"> Ministrstv</w:t>
      </w:r>
      <w:r>
        <w:rPr>
          <w:rFonts w:asciiTheme="majorHAnsi" w:hAnsiTheme="majorHAnsi" w:cstheme="majorHAnsi"/>
          <w:sz w:val="24"/>
          <w:szCs w:val="24"/>
        </w:rPr>
        <w:t>a</w:t>
      </w:r>
      <w:r w:rsidRPr="0052608D">
        <w:rPr>
          <w:rFonts w:asciiTheme="majorHAnsi" w:hAnsiTheme="majorHAnsi" w:cstheme="majorHAnsi"/>
          <w:sz w:val="24"/>
          <w:szCs w:val="24"/>
        </w:rPr>
        <w:t xml:space="preserve"> za gospodarstvo, turizem in šport, </w:t>
      </w:r>
      <w:r>
        <w:rPr>
          <w:rFonts w:asciiTheme="majorHAnsi" w:hAnsiTheme="majorHAnsi" w:cstheme="majorHAnsi"/>
          <w:sz w:val="24"/>
          <w:szCs w:val="24"/>
        </w:rPr>
        <w:t>za pridobitev</w:t>
      </w:r>
      <w:r w:rsidRPr="0052608D">
        <w:rPr>
          <w:rFonts w:asciiTheme="majorHAnsi" w:hAnsiTheme="majorHAnsi" w:cstheme="majorHAnsi"/>
          <w:sz w:val="24"/>
          <w:szCs w:val="24"/>
        </w:rPr>
        <w:t xml:space="preserve"> nepovratnih sredstev za sofinanciranje športn</w:t>
      </w:r>
      <w:r>
        <w:rPr>
          <w:rFonts w:asciiTheme="majorHAnsi" w:hAnsiTheme="majorHAnsi" w:cstheme="majorHAnsi"/>
          <w:sz w:val="24"/>
          <w:szCs w:val="24"/>
        </w:rPr>
        <w:t>e</w:t>
      </w:r>
      <w:r w:rsidRPr="0052608D">
        <w:rPr>
          <w:rFonts w:asciiTheme="majorHAnsi" w:hAnsiTheme="majorHAnsi" w:cstheme="majorHAnsi"/>
          <w:sz w:val="24"/>
          <w:szCs w:val="24"/>
        </w:rPr>
        <w:t xml:space="preserve"> infrastruktur</w:t>
      </w:r>
      <w:r>
        <w:rPr>
          <w:rFonts w:asciiTheme="majorHAnsi" w:hAnsiTheme="majorHAnsi" w:cstheme="majorHAnsi"/>
          <w:sz w:val="24"/>
          <w:szCs w:val="24"/>
        </w:rPr>
        <w:t>e</w:t>
      </w:r>
      <w:r w:rsidRPr="0052608D">
        <w:rPr>
          <w:rFonts w:asciiTheme="majorHAnsi" w:hAnsiTheme="majorHAnsi" w:cstheme="majorHAnsi"/>
          <w:sz w:val="24"/>
          <w:szCs w:val="24"/>
        </w:rPr>
        <w:t xml:space="preserve"> v letu 2024, sklop 1:  Obnova, novogradnja in rekonstrukcija javnih športnih objektov, podsklop B). </w:t>
      </w:r>
    </w:p>
    <w:p w14:paraId="122FBB73" w14:textId="77777777" w:rsidR="004207D0" w:rsidRPr="004207D0" w:rsidRDefault="004207D0" w:rsidP="004207D0">
      <w:pPr>
        <w:jc w:val="both"/>
        <w:rPr>
          <w:rFonts w:asciiTheme="majorHAnsi" w:hAnsiTheme="majorHAnsi" w:cstheme="majorHAnsi"/>
        </w:rPr>
      </w:pPr>
    </w:p>
    <w:p w14:paraId="4C36E898" w14:textId="77777777" w:rsidR="004207D0" w:rsidRPr="004207D0" w:rsidRDefault="004207D0" w:rsidP="004207D0">
      <w:pPr>
        <w:jc w:val="both"/>
        <w:rPr>
          <w:rFonts w:asciiTheme="majorHAnsi" w:hAnsiTheme="majorHAnsi" w:cstheme="majorHAnsi"/>
        </w:rPr>
      </w:pPr>
      <w:r w:rsidRPr="004207D0">
        <w:rPr>
          <w:rFonts w:asciiTheme="majorHAnsi" w:hAnsiTheme="majorHAnsi" w:cstheme="majorHAnsi"/>
        </w:rPr>
        <w:t xml:space="preserve">Investicijo delno sofinancira Nogometna zveza Slovenije, iz UEFA infrastrukturnih sredstev iz programov </w:t>
      </w:r>
      <w:proofErr w:type="spellStart"/>
      <w:r w:rsidRPr="004207D0">
        <w:rPr>
          <w:rFonts w:asciiTheme="majorHAnsi" w:hAnsiTheme="majorHAnsi" w:cstheme="majorHAnsi"/>
        </w:rPr>
        <w:t>HatTrick</w:t>
      </w:r>
      <w:proofErr w:type="spellEnd"/>
      <w:r w:rsidRPr="004207D0">
        <w:rPr>
          <w:rFonts w:asciiTheme="majorHAnsi" w:hAnsiTheme="majorHAnsi" w:cstheme="majorHAnsi"/>
        </w:rPr>
        <w:t xml:space="preserve"> V in VI.</w:t>
      </w:r>
    </w:p>
    <w:p w14:paraId="7185E36F" w14:textId="77777777" w:rsidR="004207D0" w:rsidRPr="004207D0" w:rsidRDefault="004207D0" w:rsidP="004207D0">
      <w:pPr>
        <w:jc w:val="both"/>
        <w:rPr>
          <w:rFonts w:asciiTheme="majorHAnsi" w:hAnsiTheme="majorHAnsi" w:cstheme="majorHAnsi"/>
        </w:rPr>
      </w:pPr>
    </w:p>
    <w:p w14:paraId="0719BB81" w14:textId="38731FD2" w:rsidR="004207D0" w:rsidRDefault="004207D0" w:rsidP="004207D0">
      <w:pPr>
        <w:jc w:val="both"/>
        <w:rPr>
          <w:rFonts w:asciiTheme="majorHAnsi" w:hAnsiTheme="majorHAnsi" w:cstheme="majorHAnsi"/>
        </w:rPr>
      </w:pPr>
      <w:r w:rsidRPr="004207D0">
        <w:rPr>
          <w:rFonts w:asciiTheme="majorHAnsi" w:hAnsiTheme="majorHAnsi" w:cstheme="majorHAnsi"/>
        </w:rPr>
        <w:t>Investicijo delno sofinancira Fundacija za šport, v okviru nepovratnih sredstev za sofinanciranje gradnje športnih objektov in površin za šport v naravi v letu 2024.</w:t>
      </w:r>
    </w:p>
    <w:p w14:paraId="4FE7627D" w14:textId="77777777" w:rsidR="004207D0" w:rsidRPr="00E66E6D" w:rsidRDefault="004207D0" w:rsidP="00281A18">
      <w:pPr>
        <w:jc w:val="both"/>
        <w:rPr>
          <w:rFonts w:asciiTheme="majorHAnsi" w:hAnsiTheme="majorHAnsi" w:cstheme="majorHAnsi"/>
        </w:rPr>
      </w:pPr>
    </w:p>
    <w:p w14:paraId="0B9CA686" w14:textId="187DC44A"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31308574"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17C40018" w14:textId="77777777" w:rsidTr="003A5900">
        <w:trPr>
          <w:trHeight w:val="737"/>
        </w:trPr>
        <w:tc>
          <w:tcPr>
            <w:tcW w:w="1605" w:type="dxa"/>
          </w:tcPr>
          <w:p w14:paraId="7D2C2813"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220A6E25" w14:textId="77777777" w:rsidR="003A5900" w:rsidRPr="00E66E6D" w:rsidRDefault="003A5900" w:rsidP="00F26863">
            <w:pPr>
              <w:rPr>
                <w:rFonts w:asciiTheme="majorHAnsi" w:hAnsiTheme="majorHAnsi" w:cstheme="majorHAnsi"/>
              </w:rPr>
            </w:pPr>
          </w:p>
        </w:tc>
        <w:tc>
          <w:tcPr>
            <w:tcW w:w="1567" w:type="dxa"/>
            <w:vMerge w:val="restart"/>
          </w:tcPr>
          <w:p w14:paraId="0530440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649F1252" w14:textId="77777777" w:rsidR="003A5900" w:rsidRPr="00E66E6D" w:rsidRDefault="003A5900" w:rsidP="00F26863">
            <w:pPr>
              <w:rPr>
                <w:rFonts w:asciiTheme="majorHAnsi" w:hAnsiTheme="majorHAnsi" w:cstheme="majorHAnsi"/>
              </w:rPr>
            </w:pPr>
          </w:p>
        </w:tc>
        <w:tc>
          <w:tcPr>
            <w:tcW w:w="3165" w:type="dxa"/>
            <w:vMerge w:val="restart"/>
          </w:tcPr>
          <w:p w14:paraId="27AF92EC" w14:textId="02788550"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15A4264D"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555E2526"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7202A760" w14:textId="77777777" w:rsidTr="00272F9C">
        <w:trPr>
          <w:trHeight w:val="737"/>
        </w:trPr>
        <w:tc>
          <w:tcPr>
            <w:tcW w:w="1605" w:type="dxa"/>
          </w:tcPr>
          <w:p w14:paraId="554451AA"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8FDC265" w14:textId="77777777" w:rsidR="003A5900" w:rsidRPr="00E66E6D" w:rsidRDefault="003A5900" w:rsidP="00F26863">
            <w:pPr>
              <w:rPr>
                <w:rFonts w:asciiTheme="majorHAnsi" w:hAnsiTheme="majorHAnsi" w:cstheme="majorHAnsi"/>
              </w:rPr>
            </w:pPr>
          </w:p>
        </w:tc>
        <w:tc>
          <w:tcPr>
            <w:tcW w:w="2615" w:type="dxa"/>
            <w:shd w:val="clear" w:color="auto" w:fill="auto"/>
          </w:tcPr>
          <w:p w14:paraId="106262BD"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7A177C26" w14:textId="458EBFD7" w:rsidR="003A5900" w:rsidRPr="00E66E6D" w:rsidRDefault="003A5900" w:rsidP="00F26863">
            <w:pPr>
              <w:rPr>
                <w:rFonts w:asciiTheme="majorHAnsi" w:hAnsiTheme="majorHAnsi" w:cstheme="majorHAnsi"/>
              </w:rPr>
            </w:pPr>
          </w:p>
        </w:tc>
      </w:tr>
    </w:tbl>
    <w:p w14:paraId="2B3E6806" w14:textId="77777777" w:rsidR="00701F84" w:rsidRPr="00E66E6D" w:rsidRDefault="00701F84" w:rsidP="00281A18">
      <w:pPr>
        <w:jc w:val="both"/>
        <w:rPr>
          <w:rFonts w:asciiTheme="majorHAnsi" w:hAnsiTheme="majorHAnsi" w:cstheme="majorHAnsi"/>
        </w:rPr>
      </w:pPr>
    </w:p>
    <w:p w14:paraId="5DFECAF6" w14:textId="77777777" w:rsidR="00A5552E" w:rsidRPr="00E66E6D" w:rsidRDefault="00A5552E" w:rsidP="00281A18">
      <w:pPr>
        <w:jc w:val="both"/>
        <w:rPr>
          <w:rFonts w:asciiTheme="majorHAnsi" w:hAnsiTheme="majorHAnsi" w:cstheme="majorHAnsi"/>
        </w:rPr>
      </w:pPr>
    </w:p>
    <w:p w14:paraId="15D0BFC7" w14:textId="77777777" w:rsidR="00A5552E" w:rsidRPr="00E66E6D" w:rsidRDefault="00A5552E" w:rsidP="00281A18">
      <w:pPr>
        <w:jc w:val="both"/>
        <w:rPr>
          <w:rFonts w:asciiTheme="majorHAnsi" w:hAnsiTheme="majorHAnsi" w:cstheme="majorHAnsi"/>
        </w:rPr>
      </w:pPr>
    </w:p>
    <w:p w14:paraId="1E35E430" w14:textId="77777777" w:rsidR="00A5552E" w:rsidRPr="00E66E6D" w:rsidRDefault="00A5552E" w:rsidP="00281A18">
      <w:pPr>
        <w:jc w:val="both"/>
        <w:rPr>
          <w:rFonts w:asciiTheme="majorHAnsi" w:hAnsiTheme="majorHAnsi" w:cstheme="majorHAnsi"/>
        </w:rPr>
      </w:pPr>
    </w:p>
    <w:p w14:paraId="49670D7F" w14:textId="77777777" w:rsidR="00A5552E" w:rsidRPr="00E66E6D" w:rsidRDefault="00A5552E" w:rsidP="00281A18">
      <w:pPr>
        <w:jc w:val="both"/>
        <w:rPr>
          <w:rFonts w:asciiTheme="majorHAnsi" w:hAnsiTheme="majorHAnsi" w:cstheme="majorHAnsi"/>
        </w:rPr>
      </w:pPr>
    </w:p>
    <w:p w14:paraId="7E953560" w14:textId="77777777" w:rsidR="00A5552E" w:rsidRPr="00E66E6D" w:rsidRDefault="00A5552E" w:rsidP="00281A18">
      <w:pPr>
        <w:jc w:val="both"/>
        <w:rPr>
          <w:rFonts w:asciiTheme="majorHAnsi" w:hAnsiTheme="majorHAnsi" w:cstheme="majorHAnsi"/>
        </w:rPr>
      </w:pPr>
    </w:p>
    <w:p w14:paraId="1BD474A2" w14:textId="1A5DD24C"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54"/>
      <w:bookmarkEnd w:id="1"/>
      <w:bookmarkEnd w:id="2"/>
    </w:p>
    <w:p w14:paraId="144281A7" w14:textId="710ACCDD" w:rsidR="00281A18" w:rsidRPr="00E66E6D" w:rsidRDefault="00281A18" w:rsidP="00F509BC">
      <w:pPr>
        <w:pStyle w:val="javnanaroilapodnaslov"/>
      </w:pPr>
      <w:bookmarkStart w:id="55" w:name="_Toc105047658"/>
      <w:bookmarkStart w:id="56" w:name="_Toc139358399"/>
      <w:bookmarkStart w:id="57" w:name="_Toc169083017"/>
      <w:proofErr w:type="spellStart"/>
      <w:r w:rsidRPr="00E66E6D">
        <w:lastRenderedPageBreak/>
        <w:t>obr</w:t>
      </w:r>
      <w:proofErr w:type="spellEnd"/>
      <w:r w:rsidRPr="00E66E6D">
        <w:t xml:space="preserve"> – ESPD</w:t>
      </w:r>
      <w:bookmarkEnd w:id="55"/>
      <w:bookmarkEnd w:id="56"/>
      <w:bookmarkEnd w:id="57"/>
    </w:p>
    <w:p w14:paraId="61C4776F" w14:textId="77777777" w:rsidR="00281A18" w:rsidRPr="00E66E6D" w:rsidRDefault="00281A18" w:rsidP="00F509BC">
      <w:pPr>
        <w:pStyle w:val="javnanaroilapodnaslov"/>
        <w:numPr>
          <w:ilvl w:val="0"/>
          <w:numId w:val="0"/>
        </w:numPr>
        <w:ind w:left="360"/>
      </w:pPr>
    </w:p>
    <w:p w14:paraId="73CD4F24" w14:textId="266205C6" w:rsidR="00281A18" w:rsidRPr="00E66E6D" w:rsidRDefault="00281A18" w:rsidP="00F509BC">
      <w:pPr>
        <w:pStyle w:val="javnanaroilapodnaslov"/>
        <w:numPr>
          <w:ilvl w:val="0"/>
          <w:numId w:val="0"/>
        </w:numPr>
      </w:pPr>
    </w:p>
    <w:p w14:paraId="7EDCA97B"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E66E6D" w:rsidRDefault="00A40BFC" w:rsidP="00A40BFC">
      <w:pPr>
        <w:jc w:val="both"/>
        <w:rPr>
          <w:rFonts w:asciiTheme="majorHAnsi" w:hAnsiTheme="majorHAnsi" w:cstheme="majorHAnsi"/>
          <w:bCs/>
          <w:lang w:eastAsia="en-US"/>
        </w:rPr>
      </w:pPr>
    </w:p>
    <w:p w14:paraId="37A9432E"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05E19F47" w14:textId="06E4A905"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E66E6D" w:rsidRDefault="00281A18" w:rsidP="00954B58">
      <w:pPr>
        <w:jc w:val="both"/>
        <w:rPr>
          <w:rFonts w:asciiTheme="majorHAnsi" w:hAnsiTheme="majorHAnsi" w:cstheme="majorHAnsi"/>
          <w:b/>
          <w:lang w:eastAsia="en-US"/>
        </w:rPr>
      </w:pPr>
    </w:p>
    <w:p w14:paraId="3973823D" w14:textId="5A4B334D"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odstavka 112. člena ZJN-3.</w:t>
      </w:r>
    </w:p>
    <w:p w14:paraId="17D63940" w14:textId="105F0CFE" w:rsidR="00281A18" w:rsidRPr="00E66E6D" w:rsidRDefault="00281A18" w:rsidP="00954B58">
      <w:pPr>
        <w:jc w:val="both"/>
        <w:rPr>
          <w:rFonts w:asciiTheme="majorHAnsi" w:hAnsiTheme="majorHAnsi" w:cstheme="majorHAnsi"/>
          <w:b/>
          <w:lang w:eastAsia="en-US"/>
        </w:rPr>
      </w:pPr>
    </w:p>
    <w:p w14:paraId="29821D5A" w14:textId="7FACDE8F" w:rsidR="00281A18" w:rsidRPr="00E66E6D" w:rsidRDefault="00281A18" w:rsidP="00954B58">
      <w:pPr>
        <w:jc w:val="both"/>
        <w:rPr>
          <w:rFonts w:asciiTheme="majorHAnsi" w:hAnsiTheme="majorHAnsi" w:cstheme="majorHAnsi"/>
          <w:b/>
          <w:lang w:eastAsia="en-US"/>
        </w:rPr>
      </w:pPr>
    </w:p>
    <w:p w14:paraId="25E2FE20" w14:textId="77777777" w:rsidR="00281A18" w:rsidRPr="00E66E6D" w:rsidRDefault="00281A18" w:rsidP="00954B58">
      <w:pPr>
        <w:jc w:val="both"/>
        <w:rPr>
          <w:rFonts w:asciiTheme="majorHAnsi" w:hAnsiTheme="majorHAnsi" w:cstheme="majorHAnsi"/>
          <w:b/>
          <w:lang w:eastAsia="en-US"/>
        </w:rPr>
      </w:pPr>
    </w:p>
    <w:p w14:paraId="1A28E47D" w14:textId="77777777" w:rsidR="00281A18" w:rsidRPr="00E66E6D" w:rsidRDefault="00281A18" w:rsidP="00954B58">
      <w:pPr>
        <w:jc w:val="both"/>
        <w:rPr>
          <w:rFonts w:asciiTheme="majorHAnsi" w:hAnsiTheme="majorHAnsi" w:cstheme="majorHAnsi"/>
          <w:b/>
          <w:lang w:eastAsia="en-US"/>
        </w:rPr>
      </w:pPr>
    </w:p>
    <w:p w14:paraId="7AAC9E79" w14:textId="77777777" w:rsidR="00281A18" w:rsidRPr="00E66E6D" w:rsidRDefault="00281A18" w:rsidP="00954B58">
      <w:pPr>
        <w:jc w:val="both"/>
        <w:rPr>
          <w:rFonts w:asciiTheme="majorHAnsi" w:hAnsiTheme="majorHAnsi" w:cstheme="majorHAnsi"/>
          <w:b/>
          <w:lang w:eastAsia="en-US"/>
        </w:rPr>
      </w:pPr>
    </w:p>
    <w:p w14:paraId="371B2FF9" w14:textId="77777777" w:rsidR="00281A18" w:rsidRPr="00E66E6D" w:rsidRDefault="00281A18" w:rsidP="00954B58">
      <w:pPr>
        <w:jc w:val="both"/>
        <w:rPr>
          <w:rFonts w:asciiTheme="majorHAnsi" w:hAnsiTheme="majorHAnsi" w:cstheme="majorHAnsi"/>
          <w:b/>
          <w:lang w:eastAsia="en-US"/>
        </w:rPr>
      </w:pPr>
    </w:p>
    <w:p w14:paraId="53175B1F" w14:textId="77777777" w:rsidR="00281A18" w:rsidRPr="00E66E6D" w:rsidRDefault="00281A18" w:rsidP="00954B58">
      <w:pPr>
        <w:jc w:val="both"/>
        <w:rPr>
          <w:rFonts w:asciiTheme="majorHAnsi" w:hAnsiTheme="majorHAnsi" w:cstheme="majorHAnsi"/>
          <w:b/>
          <w:lang w:eastAsia="en-US"/>
        </w:rPr>
      </w:pPr>
    </w:p>
    <w:p w14:paraId="6977F0DE" w14:textId="77777777" w:rsidR="00281A18" w:rsidRPr="00E66E6D" w:rsidRDefault="00281A18" w:rsidP="00954B58">
      <w:pPr>
        <w:jc w:val="both"/>
        <w:rPr>
          <w:rFonts w:asciiTheme="majorHAnsi" w:hAnsiTheme="majorHAnsi" w:cstheme="majorHAnsi"/>
          <w:b/>
          <w:lang w:eastAsia="en-US"/>
        </w:rPr>
      </w:pPr>
    </w:p>
    <w:p w14:paraId="3F483C3A" w14:textId="73C89983" w:rsidR="00281A18" w:rsidRPr="00E66E6D" w:rsidRDefault="00281A18" w:rsidP="00954B58">
      <w:pPr>
        <w:jc w:val="both"/>
        <w:rPr>
          <w:rFonts w:asciiTheme="majorHAnsi" w:hAnsiTheme="majorHAnsi" w:cstheme="majorHAnsi"/>
          <w:b/>
          <w:lang w:eastAsia="en-US"/>
        </w:rPr>
      </w:pPr>
    </w:p>
    <w:p w14:paraId="71B625B5" w14:textId="73D178FA" w:rsidR="00281A18" w:rsidRPr="00E66E6D" w:rsidRDefault="00281A18" w:rsidP="00954B58">
      <w:pPr>
        <w:jc w:val="both"/>
        <w:rPr>
          <w:rFonts w:asciiTheme="majorHAnsi" w:hAnsiTheme="majorHAnsi" w:cstheme="majorHAnsi"/>
          <w:b/>
          <w:lang w:eastAsia="en-US"/>
        </w:rPr>
      </w:pPr>
    </w:p>
    <w:p w14:paraId="461B0223" w14:textId="152DC12C" w:rsidR="00281A18" w:rsidRPr="00E66E6D" w:rsidRDefault="00281A18" w:rsidP="00954B58">
      <w:pPr>
        <w:jc w:val="both"/>
        <w:rPr>
          <w:rFonts w:asciiTheme="majorHAnsi" w:hAnsiTheme="majorHAnsi" w:cstheme="majorHAnsi"/>
          <w:b/>
          <w:lang w:eastAsia="en-US"/>
        </w:rPr>
      </w:pPr>
    </w:p>
    <w:p w14:paraId="17588144" w14:textId="3963BDBC" w:rsidR="00281A18" w:rsidRPr="00E66E6D" w:rsidRDefault="00281A18" w:rsidP="00954B58">
      <w:pPr>
        <w:jc w:val="both"/>
        <w:rPr>
          <w:rFonts w:asciiTheme="majorHAnsi" w:hAnsiTheme="majorHAnsi" w:cstheme="majorHAnsi"/>
          <w:b/>
          <w:lang w:eastAsia="en-US"/>
        </w:rPr>
      </w:pPr>
    </w:p>
    <w:p w14:paraId="39778EE5" w14:textId="3AB1BEA2" w:rsidR="00281A18" w:rsidRPr="00E66E6D" w:rsidRDefault="00281A18" w:rsidP="00954B58">
      <w:pPr>
        <w:jc w:val="both"/>
        <w:rPr>
          <w:rFonts w:asciiTheme="majorHAnsi" w:hAnsiTheme="majorHAnsi" w:cstheme="majorHAnsi"/>
          <w:b/>
          <w:lang w:eastAsia="en-US"/>
        </w:rPr>
      </w:pPr>
    </w:p>
    <w:p w14:paraId="4FEB25B7" w14:textId="0B12C7A8" w:rsidR="00281A18" w:rsidRPr="00E66E6D" w:rsidRDefault="00281A18" w:rsidP="00954B58">
      <w:pPr>
        <w:jc w:val="both"/>
        <w:rPr>
          <w:rFonts w:asciiTheme="majorHAnsi" w:hAnsiTheme="majorHAnsi" w:cstheme="majorHAnsi"/>
          <w:b/>
          <w:lang w:eastAsia="en-US"/>
        </w:rPr>
      </w:pPr>
    </w:p>
    <w:p w14:paraId="6A823A44" w14:textId="2102326C" w:rsidR="00281A18" w:rsidRPr="00E66E6D" w:rsidRDefault="00281A18" w:rsidP="00954B58">
      <w:pPr>
        <w:jc w:val="both"/>
        <w:rPr>
          <w:rFonts w:asciiTheme="majorHAnsi" w:hAnsiTheme="majorHAnsi" w:cstheme="majorHAnsi"/>
          <w:b/>
          <w:lang w:eastAsia="en-US"/>
        </w:rPr>
      </w:pPr>
    </w:p>
    <w:p w14:paraId="0D2F77CA" w14:textId="77777777" w:rsidR="00281A18" w:rsidRPr="00E66E6D" w:rsidRDefault="00281A18" w:rsidP="00954B58">
      <w:pPr>
        <w:jc w:val="both"/>
        <w:rPr>
          <w:rFonts w:asciiTheme="majorHAnsi" w:hAnsiTheme="majorHAnsi" w:cstheme="majorHAnsi"/>
          <w:b/>
          <w:lang w:eastAsia="en-US"/>
        </w:rPr>
      </w:pPr>
    </w:p>
    <w:p w14:paraId="47004AFA" w14:textId="41F6F47D"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26EE80F7" w14:textId="26D65B79" w:rsidR="008A661D" w:rsidRPr="00E66E6D" w:rsidRDefault="008A661D" w:rsidP="00F509BC">
      <w:pPr>
        <w:pStyle w:val="javnanaroilapodnaslov"/>
        <w:numPr>
          <w:ilvl w:val="0"/>
          <w:numId w:val="0"/>
        </w:numPr>
        <w:ind w:left="360"/>
      </w:pPr>
    </w:p>
    <w:p w14:paraId="087FFF56" w14:textId="5F2E6AE9" w:rsidR="008A661D" w:rsidRPr="00E66E6D" w:rsidRDefault="008A661D" w:rsidP="00F509BC">
      <w:pPr>
        <w:pStyle w:val="javnanaroilapodnaslov"/>
      </w:pPr>
      <w:bookmarkStart w:id="58" w:name="_Toc139358402"/>
      <w:bookmarkStart w:id="59" w:name="_Toc169083018"/>
      <w:r w:rsidRPr="00E66E6D">
        <w:t>Zahteva podizvajalca za neposredno plačilo</w:t>
      </w:r>
      <w:bookmarkEnd w:id="58"/>
      <w:bookmarkEnd w:id="59"/>
    </w:p>
    <w:p w14:paraId="12C859E5" w14:textId="2B2D533A" w:rsidR="008A661D" w:rsidRPr="00E66E6D" w:rsidRDefault="008A661D" w:rsidP="00F509BC">
      <w:pPr>
        <w:pStyle w:val="javnanaroilapodnaslov"/>
        <w:numPr>
          <w:ilvl w:val="0"/>
          <w:numId w:val="0"/>
        </w:numPr>
        <w:ind w:left="360"/>
      </w:pPr>
    </w:p>
    <w:p w14:paraId="04DE91EB" w14:textId="77777777" w:rsidR="008A661D" w:rsidRPr="00E66E6D" w:rsidRDefault="008A661D" w:rsidP="00F509BC">
      <w:pPr>
        <w:pStyle w:val="javnanaroilapodnaslov"/>
        <w:numPr>
          <w:ilvl w:val="0"/>
          <w:numId w:val="0"/>
        </w:numPr>
        <w:ind w:left="360"/>
      </w:pPr>
    </w:p>
    <w:p w14:paraId="0AB1BD76" w14:textId="5CF5444E"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1BF93BC9" w14:textId="77777777" w:rsidTr="0083593F">
        <w:tc>
          <w:tcPr>
            <w:tcW w:w="9212" w:type="dxa"/>
            <w:tcBorders>
              <w:bottom w:val="single" w:sz="6" w:space="0" w:color="1F497D"/>
            </w:tcBorders>
            <w:shd w:val="clear" w:color="auto" w:fill="auto"/>
          </w:tcPr>
          <w:p w14:paraId="5FBE20B2"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533D7E1B" w14:textId="77777777" w:rsidTr="0083593F">
        <w:tc>
          <w:tcPr>
            <w:tcW w:w="9212" w:type="dxa"/>
            <w:tcBorders>
              <w:top w:val="single" w:sz="6" w:space="0" w:color="1F497D"/>
            </w:tcBorders>
            <w:shd w:val="clear" w:color="auto" w:fill="auto"/>
          </w:tcPr>
          <w:p w14:paraId="43774FCF" w14:textId="77777777" w:rsidR="00644C70" w:rsidRPr="00E66E6D" w:rsidRDefault="00644C70" w:rsidP="00954B58">
            <w:pPr>
              <w:jc w:val="both"/>
              <w:rPr>
                <w:rFonts w:asciiTheme="majorHAnsi" w:eastAsia="Times New Roman" w:hAnsiTheme="majorHAnsi" w:cstheme="majorHAnsi"/>
                <w:lang w:eastAsia="en-US"/>
              </w:rPr>
            </w:pPr>
          </w:p>
        </w:tc>
      </w:tr>
    </w:tbl>
    <w:p w14:paraId="791BBDB4" w14:textId="77777777" w:rsidR="00C850EF" w:rsidRPr="00E66E6D" w:rsidRDefault="00C850EF" w:rsidP="00954B58">
      <w:pPr>
        <w:jc w:val="both"/>
        <w:rPr>
          <w:rFonts w:asciiTheme="majorHAnsi" w:hAnsiTheme="majorHAnsi" w:cstheme="majorHAnsi"/>
          <w:lang w:eastAsia="en-US"/>
        </w:rPr>
      </w:pPr>
    </w:p>
    <w:p w14:paraId="384991CF" w14:textId="0CAD62CF"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6F78B6" w:rsidRPr="00E66E6D">
        <w:rPr>
          <w:rFonts w:asciiTheme="majorHAnsi" w:hAnsiTheme="majorHAnsi" w:cstheme="majorHAnsi"/>
          <w:lang w:eastAsia="en-US"/>
        </w:rPr>
        <w:t xml:space="preserve"> </w:t>
      </w:r>
      <w:r w:rsidR="007260F0" w:rsidRPr="007260F0">
        <w:rPr>
          <w:rFonts w:asciiTheme="majorHAnsi" w:hAnsiTheme="majorHAnsi" w:cstheme="majorHAnsi"/>
          <w:lang w:eastAsia="en-US"/>
        </w:rPr>
        <w:t>Nogometni stadion – ureditev razsvetljave in vzdrževanje objekta</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E66E6D" w:rsidRDefault="00644C70" w:rsidP="00954B58">
      <w:pPr>
        <w:rPr>
          <w:rFonts w:asciiTheme="majorHAnsi" w:hAnsiTheme="majorHAnsi" w:cstheme="majorHAnsi"/>
        </w:rPr>
      </w:pPr>
    </w:p>
    <w:p w14:paraId="34EE29CE"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096129E5" w14:textId="77777777" w:rsidTr="00537A08">
        <w:trPr>
          <w:trHeight w:val="737"/>
        </w:trPr>
        <w:tc>
          <w:tcPr>
            <w:tcW w:w="2162" w:type="dxa"/>
          </w:tcPr>
          <w:p w14:paraId="2FC68BF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EF5660A" w14:textId="77777777" w:rsidR="0063242A" w:rsidRPr="00E66E6D" w:rsidRDefault="0063242A" w:rsidP="00954B58">
            <w:pPr>
              <w:rPr>
                <w:rFonts w:asciiTheme="majorHAnsi" w:hAnsiTheme="majorHAnsi" w:cstheme="majorHAnsi"/>
              </w:rPr>
            </w:pPr>
          </w:p>
        </w:tc>
        <w:tc>
          <w:tcPr>
            <w:tcW w:w="2410" w:type="dxa"/>
            <w:vMerge w:val="restart"/>
          </w:tcPr>
          <w:p w14:paraId="57587482"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777A8833"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32C7F8BA"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3C9DB623"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6E36CD44" w14:textId="77777777" w:rsidTr="00537A08">
        <w:trPr>
          <w:trHeight w:val="737"/>
        </w:trPr>
        <w:tc>
          <w:tcPr>
            <w:tcW w:w="2162" w:type="dxa"/>
          </w:tcPr>
          <w:p w14:paraId="6F90ED1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5E550D9"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E66E6D" w:rsidRDefault="0063242A" w:rsidP="00954B58">
            <w:pPr>
              <w:rPr>
                <w:rFonts w:asciiTheme="majorHAnsi" w:hAnsiTheme="majorHAnsi" w:cstheme="majorHAnsi"/>
              </w:rPr>
            </w:pPr>
          </w:p>
        </w:tc>
      </w:tr>
    </w:tbl>
    <w:p w14:paraId="476D9347" w14:textId="77777777" w:rsidR="004B1AD6" w:rsidRPr="00E66E6D" w:rsidRDefault="004B1AD6" w:rsidP="00954B58">
      <w:pPr>
        <w:rPr>
          <w:rFonts w:asciiTheme="majorHAnsi" w:hAnsiTheme="majorHAnsi" w:cstheme="majorHAnsi"/>
        </w:rPr>
      </w:pPr>
    </w:p>
    <w:p w14:paraId="51B7E215" w14:textId="77777777" w:rsidR="004B1AD6" w:rsidRPr="00E66E6D" w:rsidRDefault="004B1AD6" w:rsidP="00954B58">
      <w:pPr>
        <w:rPr>
          <w:rFonts w:asciiTheme="majorHAnsi" w:hAnsiTheme="majorHAnsi" w:cstheme="majorHAnsi"/>
        </w:rPr>
      </w:pPr>
    </w:p>
    <w:p w14:paraId="166930EC" w14:textId="77777777" w:rsidR="004B1AD6" w:rsidRPr="00E66E6D" w:rsidRDefault="004B1AD6" w:rsidP="00954B58">
      <w:pPr>
        <w:rPr>
          <w:rFonts w:asciiTheme="majorHAnsi" w:hAnsiTheme="majorHAnsi" w:cstheme="majorHAnsi"/>
        </w:rPr>
      </w:pPr>
    </w:p>
    <w:p w14:paraId="5C8699C9" w14:textId="77777777" w:rsidR="004B1AD6" w:rsidRPr="00E66E6D" w:rsidRDefault="004B1AD6" w:rsidP="00954B58">
      <w:pPr>
        <w:rPr>
          <w:rFonts w:asciiTheme="majorHAnsi" w:hAnsiTheme="majorHAnsi" w:cstheme="majorHAnsi"/>
        </w:rPr>
      </w:pPr>
    </w:p>
    <w:p w14:paraId="32C69BDF" w14:textId="77777777" w:rsidR="004B1AD6" w:rsidRPr="00E66E6D" w:rsidRDefault="004B1AD6" w:rsidP="00954B58">
      <w:pPr>
        <w:rPr>
          <w:rFonts w:asciiTheme="majorHAnsi" w:hAnsiTheme="majorHAnsi" w:cstheme="majorHAnsi"/>
        </w:rPr>
      </w:pPr>
    </w:p>
    <w:p w14:paraId="08568A6A" w14:textId="77777777" w:rsidR="004B1AD6" w:rsidRPr="00E66E6D" w:rsidRDefault="004B1AD6" w:rsidP="00954B58">
      <w:pPr>
        <w:rPr>
          <w:rFonts w:asciiTheme="majorHAnsi" w:hAnsiTheme="majorHAnsi" w:cstheme="majorHAnsi"/>
        </w:rPr>
      </w:pPr>
    </w:p>
    <w:p w14:paraId="7B08B429"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17F476D1"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187EF563"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5998990D"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4E346981" w14:textId="056B1167" w:rsidR="007205C3" w:rsidRPr="00E66E6D" w:rsidRDefault="007205C3" w:rsidP="00F509BC">
      <w:pPr>
        <w:pStyle w:val="javnanaroilapodnaslov"/>
      </w:pPr>
      <w:bookmarkStart w:id="69" w:name="_Toc169083019"/>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4BC05547"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03DDC35E" w14:textId="77777777" w:rsidTr="00EE624A">
        <w:tc>
          <w:tcPr>
            <w:tcW w:w="9060" w:type="dxa"/>
          </w:tcPr>
          <w:p w14:paraId="2C944F5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0B4D8E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15B7BB6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449D1FA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40D4C68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417DD98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3C96F40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18EBF9E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0780A9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6DE70C1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53C7F25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7062E5C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4F8DED1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7DE0DAD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1617E0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642DB69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48C311C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24A449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E66E6D" w:rsidRDefault="00AB6BB5" w:rsidP="00954B58">
            <w:pPr>
              <w:jc w:val="both"/>
              <w:rPr>
                <w:rFonts w:asciiTheme="majorHAnsi" w:hAnsiTheme="majorHAnsi" w:cstheme="majorHAnsi"/>
                <w:lang w:eastAsia="en-US"/>
              </w:rPr>
            </w:pPr>
          </w:p>
          <w:p w14:paraId="106ECC7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E66E6D" w:rsidRDefault="00AB6BB5" w:rsidP="00954B58">
            <w:pPr>
              <w:jc w:val="both"/>
              <w:rPr>
                <w:rFonts w:asciiTheme="majorHAnsi" w:hAnsiTheme="majorHAnsi" w:cstheme="majorHAnsi"/>
                <w:lang w:eastAsia="en-US"/>
              </w:rPr>
            </w:pPr>
          </w:p>
          <w:p w14:paraId="139A0D1D" w14:textId="186FB9D4"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E66E6D" w:rsidRDefault="00AB6BB5" w:rsidP="00954B58">
            <w:pPr>
              <w:jc w:val="both"/>
              <w:rPr>
                <w:rFonts w:asciiTheme="majorHAnsi" w:hAnsiTheme="majorHAnsi" w:cstheme="majorHAnsi"/>
                <w:lang w:eastAsia="en-US"/>
              </w:rPr>
            </w:pPr>
          </w:p>
          <w:p w14:paraId="47EB7ADB" w14:textId="6EDEB7E6"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E66E6D" w:rsidRDefault="00AB6BB5" w:rsidP="00954B58">
            <w:pPr>
              <w:jc w:val="both"/>
              <w:rPr>
                <w:rFonts w:asciiTheme="majorHAnsi" w:hAnsiTheme="majorHAnsi" w:cstheme="majorHAnsi"/>
                <w:lang w:eastAsia="en-US"/>
              </w:rPr>
            </w:pPr>
          </w:p>
          <w:p w14:paraId="124668B2" w14:textId="77777777" w:rsidR="00AB6BB5" w:rsidRPr="00E66E6D" w:rsidRDefault="00AB6BB5" w:rsidP="00954B58">
            <w:pPr>
              <w:jc w:val="both"/>
              <w:rPr>
                <w:rFonts w:asciiTheme="majorHAnsi" w:hAnsiTheme="majorHAnsi" w:cstheme="majorHAnsi"/>
                <w:lang w:eastAsia="en-US"/>
              </w:rPr>
            </w:pPr>
          </w:p>
          <w:p w14:paraId="322B3195"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E19EE75" w14:textId="77777777" w:rsidR="00AB6BB5" w:rsidRPr="00E66E6D" w:rsidRDefault="00AB6BB5" w:rsidP="00954B58">
            <w:pPr>
              <w:rPr>
                <w:rFonts w:asciiTheme="majorHAnsi" w:hAnsiTheme="majorHAnsi" w:cstheme="majorHAnsi"/>
              </w:rPr>
            </w:pPr>
          </w:p>
        </w:tc>
      </w:tr>
    </w:tbl>
    <w:p w14:paraId="6D9C9DD9" w14:textId="77777777" w:rsidR="00BF02ED" w:rsidRPr="00E66E6D" w:rsidRDefault="00BF02ED" w:rsidP="00954B58">
      <w:pPr>
        <w:rPr>
          <w:rFonts w:asciiTheme="majorHAnsi" w:hAnsiTheme="majorHAnsi" w:cstheme="majorHAnsi"/>
        </w:rPr>
      </w:pPr>
    </w:p>
    <w:p w14:paraId="2C609095" w14:textId="5A725006" w:rsidR="007205C3" w:rsidRPr="00E66E6D" w:rsidRDefault="007205C3" w:rsidP="00954B58">
      <w:pPr>
        <w:rPr>
          <w:rFonts w:asciiTheme="majorHAnsi" w:hAnsiTheme="majorHAnsi" w:cstheme="majorHAnsi"/>
        </w:rPr>
      </w:pPr>
    </w:p>
    <w:p w14:paraId="121355BB" w14:textId="77777777" w:rsidR="007E37EE" w:rsidRPr="00E66E6D" w:rsidRDefault="007E37EE" w:rsidP="00954B58">
      <w:pPr>
        <w:rPr>
          <w:rFonts w:asciiTheme="majorHAnsi" w:hAnsiTheme="majorHAnsi" w:cstheme="majorHAnsi"/>
        </w:rPr>
      </w:pPr>
    </w:p>
    <w:p w14:paraId="5563C98C" w14:textId="77777777" w:rsidR="007E37EE" w:rsidRPr="00E66E6D" w:rsidRDefault="007E37EE" w:rsidP="00954B58">
      <w:pPr>
        <w:rPr>
          <w:rFonts w:asciiTheme="majorHAnsi" w:hAnsiTheme="majorHAnsi" w:cstheme="majorHAnsi"/>
        </w:rPr>
      </w:pPr>
    </w:p>
    <w:p w14:paraId="3CE2DE6D" w14:textId="77777777" w:rsidR="007E37EE" w:rsidRPr="00E66E6D" w:rsidRDefault="007E37EE" w:rsidP="00954B58">
      <w:pPr>
        <w:rPr>
          <w:rFonts w:asciiTheme="majorHAnsi" w:hAnsiTheme="majorHAnsi" w:cstheme="majorHAnsi"/>
        </w:rPr>
      </w:pPr>
    </w:p>
    <w:p w14:paraId="798CBFC9" w14:textId="77777777" w:rsidR="007E37EE" w:rsidRPr="00E66E6D" w:rsidRDefault="007E37EE" w:rsidP="00954B58">
      <w:pPr>
        <w:rPr>
          <w:rFonts w:asciiTheme="majorHAnsi" w:hAnsiTheme="majorHAnsi" w:cstheme="majorHAnsi"/>
        </w:rPr>
      </w:pPr>
    </w:p>
    <w:p w14:paraId="2130EA3C" w14:textId="77777777" w:rsidR="007E37EE" w:rsidRPr="00E66E6D" w:rsidRDefault="007E37EE" w:rsidP="00954B58">
      <w:pPr>
        <w:rPr>
          <w:rFonts w:asciiTheme="majorHAnsi" w:hAnsiTheme="majorHAnsi" w:cstheme="majorHAnsi"/>
        </w:rPr>
      </w:pPr>
    </w:p>
    <w:p w14:paraId="70AEBAC7" w14:textId="77777777" w:rsidR="007E37EE" w:rsidRPr="00E66E6D" w:rsidRDefault="007E37EE" w:rsidP="00954B58">
      <w:pPr>
        <w:rPr>
          <w:rFonts w:asciiTheme="majorHAnsi" w:hAnsiTheme="majorHAnsi" w:cstheme="majorHAnsi"/>
        </w:rPr>
      </w:pPr>
    </w:p>
    <w:p w14:paraId="139B6B0B" w14:textId="77777777" w:rsidR="007E37EE" w:rsidRPr="00E66E6D" w:rsidRDefault="007E37EE" w:rsidP="00954B58">
      <w:pPr>
        <w:rPr>
          <w:rFonts w:asciiTheme="majorHAnsi" w:hAnsiTheme="majorHAnsi" w:cstheme="majorHAnsi"/>
        </w:rPr>
      </w:pPr>
    </w:p>
    <w:p w14:paraId="0777984E" w14:textId="77777777" w:rsidR="007E37EE" w:rsidRPr="00E66E6D" w:rsidRDefault="007E37EE" w:rsidP="00954B58">
      <w:pPr>
        <w:rPr>
          <w:rFonts w:asciiTheme="majorHAnsi" w:hAnsiTheme="majorHAnsi" w:cstheme="majorHAnsi"/>
        </w:rPr>
      </w:pPr>
    </w:p>
    <w:p w14:paraId="24CF2A18" w14:textId="77777777" w:rsidR="007E37EE" w:rsidRPr="00E66E6D" w:rsidRDefault="007E37EE" w:rsidP="00954B58">
      <w:pPr>
        <w:rPr>
          <w:rFonts w:asciiTheme="majorHAnsi" w:hAnsiTheme="majorHAnsi" w:cstheme="majorHAnsi"/>
        </w:rPr>
      </w:pPr>
    </w:p>
    <w:p w14:paraId="0D8F7C32" w14:textId="77777777" w:rsidR="007E37EE" w:rsidRPr="00E66E6D" w:rsidRDefault="007E37EE" w:rsidP="00954B58">
      <w:pPr>
        <w:rPr>
          <w:rFonts w:asciiTheme="majorHAnsi" w:hAnsiTheme="majorHAnsi" w:cstheme="majorHAnsi"/>
        </w:rPr>
      </w:pPr>
    </w:p>
    <w:p w14:paraId="0B3FF3DF" w14:textId="77777777" w:rsidR="007E37EE" w:rsidRPr="00E66E6D" w:rsidRDefault="007E37EE" w:rsidP="00954B58">
      <w:pPr>
        <w:rPr>
          <w:rFonts w:asciiTheme="majorHAnsi" w:hAnsiTheme="majorHAnsi" w:cstheme="majorHAnsi"/>
        </w:rPr>
      </w:pPr>
    </w:p>
    <w:p w14:paraId="2C5E792B" w14:textId="77777777" w:rsidR="007E37EE" w:rsidRPr="00E66E6D" w:rsidRDefault="007E37EE" w:rsidP="00954B58">
      <w:pPr>
        <w:rPr>
          <w:rFonts w:asciiTheme="majorHAnsi" w:hAnsiTheme="majorHAnsi" w:cstheme="majorHAnsi"/>
        </w:rPr>
      </w:pPr>
    </w:p>
    <w:p w14:paraId="2A3AC6C0" w14:textId="77777777" w:rsidR="007E37EE" w:rsidRPr="00E66E6D" w:rsidRDefault="007E37EE" w:rsidP="00954B58">
      <w:pPr>
        <w:rPr>
          <w:rFonts w:asciiTheme="majorHAnsi" w:hAnsiTheme="majorHAnsi" w:cstheme="majorHAnsi"/>
        </w:rPr>
      </w:pPr>
    </w:p>
    <w:p w14:paraId="5BF55BEC" w14:textId="77777777" w:rsidR="007E37EE" w:rsidRPr="00E66E6D" w:rsidRDefault="007E37EE" w:rsidP="00954B58">
      <w:pPr>
        <w:rPr>
          <w:rFonts w:asciiTheme="majorHAnsi" w:hAnsiTheme="majorHAnsi" w:cstheme="majorHAnsi"/>
        </w:rPr>
      </w:pPr>
    </w:p>
    <w:p w14:paraId="2373A5AB" w14:textId="77777777" w:rsidR="007E37EE" w:rsidRPr="00E66E6D" w:rsidRDefault="007E37EE" w:rsidP="00954B58">
      <w:pPr>
        <w:rPr>
          <w:rFonts w:asciiTheme="majorHAnsi" w:hAnsiTheme="majorHAnsi" w:cstheme="majorHAnsi"/>
          <w:b/>
          <w:bCs/>
          <w:i/>
          <w:iCs/>
          <w:u w:val="single"/>
          <w:lang w:val="x-none"/>
        </w:rPr>
      </w:pPr>
    </w:p>
    <w:p w14:paraId="3C09BE13"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0F977C9F" w14:textId="6670B752" w:rsidR="007205C3" w:rsidRPr="00E66E6D" w:rsidRDefault="007205C3" w:rsidP="00F509BC">
      <w:pPr>
        <w:pStyle w:val="javnanaroilapodnaslov"/>
      </w:pPr>
      <w:bookmarkStart w:id="72" w:name="_Toc169083020"/>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4194A718"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2ED0E722" w14:textId="77777777" w:rsidTr="00EE624A">
        <w:tc>
          <w:tcPr>
            <w:tcW w:w="9060" w:type="dxa"/>
          </w:tcPr>
          <w:p w14:paraId="7EDB1A8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3696CDCC" w14:textId="77777777" w:rsidR="00AB6BB5" w:rsidRPr="00E66E6D" w:rsidRDefault="00AB6BB5" w:rsidP="00954B58">
            <w:pPr>
              <w:keepNext/>
              <w:jc w:val="both"/>
              <w:rPr>
                <w:rFonts w:asciiTheme="majorHAnsi" w:hAnsiTheme="majorHAnsi" w:cstheme="majorHAnsi"/>
                <w:lang w:eastAsia="en-US"/>
              </w:rPr>
            </w:pPr>
          </w:p>
          <w:p w14:paraId="5261C9A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0C82BF0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EE72678" w14:textId="77777777" w:rsidR="00AB6BB5" w:rsidRPr="00E66E6D" w:rsidRDefault="00AB6BB5" w:rsidP="00954B58">
            <w:pPr>
              <w:keepNext/>
              <w:jc w:val="both"/>
              <w:rPr>
                <w:rFonts w:asciiTheme="majorHAnsi" w:hAnsiTheme="majorHAnsi" w:cstheme="majorHAnsi"/>
                <w:lang w:eastAsia="en-US"/>
              </w:rPr>
            </w:pPr>
          </w:p>
          <w:p w14:paraId="54BB828A"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388BC3C5" w14:textId="77777777" w:rsidR="00AB6BB5" w:rsidRPr="00E66E6D" w:rsidRDefault="00AB6BB5" w:rsidP="00954B58">
            <w:pPr>
              <w:keepNext/>
              <w:jc w:val="both"/>
              <w:rPr>
                <w:rFonts w:asciiTheme="majorHAnsi" w:hAnsiTheme="majorHAnsi" w:cstheme="majorHAnsi"/>
                <w:lang w:eastAsia="en-US"/>
              </w:rPr>
            </w:pPr>
          </w:p>
          <w:p w14:paraId="64E23C0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56259BC1" w14:textId="77777777" w:rsidR="00AB6BB5" w:rsidRPr="00E66E6D" w:rsidRDefault="00AB6BB5" w:rsidP="00954B58">
            <w:pPr>
              <w:keepNext/>
              <w:jc w:val="both"/>
              <w:rPr>
                <w:rFonts w:asciiTheme="majorHAnsi" w:hAnsiTheme="majorHAnsi" w:cstheme="majorHAnsi"/>
                <w:lang w:eastAsia="en-US"/>
              </w:rPr>
            </w:pPr>
          </w:p>
          <w:p w14:paraId="7BD5125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382D0AD7" w14:textId="77777777" w:rsidR="00AB6BB5" w:rsidRPr="00E66E6D" w:rsidRDefault="00AB6BB5" w:rsidP="00954B58">
            <w:pPr>
              <w:keepNext/>
              <w:jc w:val="both"/>
              <w:rPr>
                <w:rFonts w:asciiTheme="majorHAnsi" w:hAnsiTheme="majorHAnsi" w:cstheme="majorHAnsi"/>
                <w:lang w:eastAsia="en-US"/>
              </w:rPr>
            </w:pPr>
          </w:p>
          <w:p w14:paraId="3305AA5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7B652D23" w14:textId="77777777" w:rsidR="00AB6BB5" w:rsidRPr="00E66E6D" w:rsidRDefault="00AB6BB5" w:rsidP="00954B58">
            <w:pPr>
              <w:keepNext/>
              <w:jc w:val="both"/>
              <w:rPr>
                <w:rFonts w:asciiTheme="majorHAnsi" w:hAnsiTheme="majorHAnsi" w:cstheme="majorHAnsi"/>
                <w:lang w:eastAsia="en-US"/>
              </w:rPr>
            </w:pPr>
          </w:p>
          <w:p w14:paraId="73818DE0"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C2CB572" w14:textId="77777777" w:rsidR="00AB6BB5" w:rsidRPr="00E66E6D" w:rsidRDefault="00AB6BB5" w:rsidP="00954B58">
            <w:pPr>
              <w:keepNext/>
              <w:jc w:val="both"/>
              <w:rPr>
                <w:rFonts w:asciiTheme="majorHAnsi" w:hAnsiTheme="majorHAnsi" w:cstheme="majorHAnsi"/>
                <w:lang w:eastAsia="en-US"/>
              </w:rPr>
            </w:pPr>
          </w:p>
          <w:p w14:paraId="6A39C5FB"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456D19C8" w14:textId="77777777" w:rsidR="00AB6BB5" w:rsidRPr="00E66E6D" w:rsidRDefault="00AB6BB5" w:rsidP="00954B58">
            <w:pPr>
              <w:keepNext/>
              <w:jc w:val="both"/>
              <w:rPr>
                <w:rFonts w:asciiTheme="majorHAnsi" w:hAnsiTheme="majorHAnsi" w:cstheme="majorHAnsi"/>
                <w:lang w:eastAsia="en-US"/>
              </w:rPr>
            </w:pPr>
          </w:p>
          <w:p w14:paraId="0582E135"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09064FAD" w14:textId="77777777" w:rsidR="00AB6BB5" w:rsidRPr="00E66E6D" w:rsidRDefault="00AB6BB5" w:rsidP="00954B58">
            <w:pPr>
              <w:keepNext/>
              <w:jc w:val="both"/>
              <w:rPr>
                <w:rFonts w:asciiTheme="majorHAnsi" w:hAnsiTheme="majorHAnsi" w:cstheme="majorHAnsi"/>
                <w:lang w:eastAsia="en-US"/>
              </w:rPr>
            </w:pPr>
          </w:p>
          <w:p w14:paraId="522B53C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6339A80C" w14:textId="77777777" w:rsidR="00AB6BB5" w:rsidRPr="00E66E6D" w:rsidRDefault="00AB6BB5" w:rsidP="00954B58">
            <w:pPr>
              <w:keepNext/>
              <w:jc w:val="both"/>
              <w:rPr>
                <w:rFonts w:asciiTheme="majorHAnsi" w:hAnsiTheme="majorHAnsi" w:cstheme="majorHAnsi"/>
                <w:lang w:eastAsia="en-US"/>
              </w:rPr>
            </w:pPr>
          </w:p>
          <w:p w14:paraId="35F0BB6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6F51956F" w14:textId="77777777" w:rsidR="00AB6BB5" w:rsidRPr="00E66E6D" w:rsidRDefault="00AB6BB5" w:rsidP="00954B58">
            <w:pPr>
              <w:keepNext/>
              <w:jc w:val="both"/>
              <w:rPr>
                <w:rFonts w:asciiTheme="majorHAnsi" w:hAnsiTheme="majorHAnsi" w:cstheme="majorHAnsi"/>
                <w:lang w:eastAsia="en-US"/>
              </w:rPr>
            </w:pPr>
          </w:p>
          <w:p w14:paraId="27DEC6A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8789E5C" w14:textId="77777777" w:rsidR="00AB6BB5" w:rsidRPr="00E66E6D" w:rsidRDefault="00AB6BB5" w:rsidP="00954B58">
            <w:pPr>
              <w:keepNext/>
              <w:jc w:val="both"/>
              <w:rPr>
                <w:rFonts w:asciiTheme="majorHAnsi" w:hAnsiTheme="majorHAnsi" w:cstheme="majorHAnsi"/>
                <w:lang w:eastAsia="en-US"/>
              </w:rPr>
            </w:pPr>
          </w:p>
          <w:p w14:paraId="365FFC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7257EE6C" w14:textId="77777777" w:rsidR="00AB6BB5" w:rsidRPr="00E66E6D" w:rsidRDefault="00AB6BB5" w:rsidP="00954B58">
            <w:pPr>
              <w:keepNext/>
              <w:jc w:val="both"/>
              <w:rPr>
                <w:rFonts w:asciiTheme="majorHAnsi" w:hAnsiTheme="majorHAnsi" w:cstheme="majorHAnsi"/>
                <w:lang w:eastAsia="en-US"/>
              </w:rPr>
            </w:pPr>
          </w:p>
          <w:p w14:paraId="326299D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0BB3FF69" w14:textId="77777777" w:rsidR="00AB6BB5" w:rsidRPr="00E66E6D" w:rsidRDefault="00AB6BB5" w:rsidP="00954B58">
            <w:pPr>
              <w:keepNext/>
              <w:jc w:val="both"/>
              <w:rPr>
                <w:rFonts w:asciiTheme="majorHAnsi" w:hAnsiTheme="majorHAnsi" w:cstheme="majorHAnsi"/>
                <w:lang w:eastAsia="en-US"/>
              </w:rPr>
            </w:pPr>
          </w:p>
          <w:p w14:paraId="135A04C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7F75675B"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E66E6D" w:rsidRDefault="00AB6BB5" w:rsidP="00954B58">
            <w:pPr>
              <w:jc w:val="both"/>
              <w:rPr>
                <w:rFonts w:asciiTheme="majorHAnsi" w:hAnsiTheme="majorHAnsi" w:cstheme="majorHAnsi"/>
                <w:lang w:eastAsia="en-US"/>
              </w:rPr>
            </w:pPr>
          </w:p>
          <w:p w14:paraId="6B7FD83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E66E6D" w:rsidRDefault="00AB6BB5" w:rsidP="00954B58">
            <w:pPr>
              <w:jc w:val="both"/>
              <w:rPr>
                <w:rFonts w:asciiTheme="majorHAnsi" w:hAnsiTheme="majorHAnsi" w:cstheme="majorHAnsi"/>
                <w:lang w:eastAsia="en-US"/>
              </w:rPr>
            </w:pPr>
          </w:p>
          <w:p w14:paraId="662D6D8B"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E66E6D" w:rsidRDefault="00511B0E" w:rsidP="00511B0E">
            <w:pPr>
              <w:jc w:val="both"/>
              <w:rPr>
                <w:rFonts w:asciiTheme="majorHAnsi" w:hAnsiTheme="majorHAnsi" w:cstheme="majorHAnsi"/>
                <w:lang w:eastAsia="en-US"/>
              </w:rPr>
            </w:pPr>
          </w:p>
          <w:p w14:paraId="2D5C3BA9" w14:textId="10250B0F"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59EE877F" w14:textId="77777777" w:rsidR="00AB6BB5" w:rsidRPr="00E66E6D" w:rsidRDefault="00AB6BB5" w:rsidP="00954B58">
            <w:pPr>
              <w:rPr>
                <w:rFonts w:asciiTheme="majorHAnsi" w:hAnsiTheme="majorHAnsi" w:cstheme="majorHAnsi"/>
              </w:rPr>
            </w:pPr>
          </w:p>
        </w:tc>
      </w:tr>
    </w:tbl>
    <w:p w14:paraId="1F3FCE95" w14:textId="77777777" w:rsidR="00BF02ED" w:rsidRPr="00E66E6D" w:rsidRDefault="00BF02ED" w:rsidP="00954B58">
      <w:pPr>
        <w:rPr>
          <w:rFonts w:asciiTheme="majorHAnsi" w:hAnsiTheme="majorHAnsi" w:cstheme="majorHAnsi"/>
        </w:rPr>
      </w:pPr>
    </w:p>
    <w:p w14:paraId="6DE4EBB0" w14:textId="77777777" w:rsidR="00BF02ED" w:rsidRPr="00E66E6D" w:rsidRDefault="00BF02ED" w:rsidP="00954B58">
      <w:pPr>
        <w:rPr>
          <w:rFonts w:asciiTheme="majorHAnsi" w:hAnsiTheme="majorHAnsi" w:cstheme="majorHAnsi"/>
          <w:b/>
          <w:bCs/>
          <w:i/>
          <w:iCs/>
          <w:u w:val="single"/>
          <w:lang w:val="x-none"/>
        </w:rPr>
      </w:pPr>
    </w:p>
    <w:p w14:paraId="0232BCAC" w14:textId="5EB42568"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686E33B0"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6F7CBE2A" w14:textId="422389E7" w:rsidR="00A66760" w:rsidRPr="00E66E6D" w:rsidRDefault="00A66760" w:rsidP="00F509BC">
      <w:pPr>
        <w:pStyle w:val="javnanaroilapodnaslov"/>
      </w:pPr>
      <w:bookmarkStart w:id="74" w:name="_Toc169083021"/>
      <w:proofErr w:type="spellStart"/>
      <w:r w:rsidRPr="00E66E6D">
        <w:lastRenderedPageBreak/>
        <w:t>obr</w:t>
      </w:r>
      <w:proofErr w:type="spellEnd"/>
      <w:r w:rsidRPr="00E66E6D">
        <w:t>.  – Vzorec pogodbe</w:t>
      </w:r>
      <w:bookmarkEnd w:id="73"/>
      <w:bookmarkEnd w:id="74"/>
    </w:p>
    <w:p w14:paraId="1F984D7E" w14:textId="77777777" w:rsidR="00A66760" w:rsidRPr="00E66E6D" w:rsidRDefault="00A66760" w:rsidP="00954B58">
      <w:pPr>
        <w:rPr>
          <w:rFonts w:asciiTheme="majorHAnsi" w:hAnsiTheme="majorHAnsi" w:cstheme="majorHAnsi"/>
        </w:rPr>
      </w:pPr>
    </w:p>
    <w:bookmarkEnd w:id="67"/>
    <w:bookmarkEnd w:id="68"/>
    <w:p w14:paraId="50F7D218"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E66E6D" w:rsidRDefault="006C499D" w:rsidP="006C499D">
      <w:pPr>
        <w:tabs>
          <w:tab w:val="left" w:pos="6912"/>
        </w:tabs>
        <w:jc w:val="both"/>
        <w:rPr>
          <w:rFonts w:asciiTheme="majorHAnsi" w:eastAsia="Times New Roman" w:hAnsiTheme="majorHAnsi" w:cstheme="majorHAnsi"/>
          <w:b/>
        </w:rPr>
      </w:pPr>
    </w:p>
    <w:p w14:paraId="1B3A8DD5"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305FEB7D"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6AD9DC58"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42E7162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364AA014"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67EBF009"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1648221"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E954898" w14:textId="77777777" w:rsidR="006C499D" w:rsidRPr="00E66E6D" w:rsidRDefault="006C499D" w:rsidP="006C499D">
      <w:pPr>
        <w:jc w:val="center"/>
        <w:rPr>
          <w:rFonts w:asciiTheme="majorHAnsi" w:hAnsiTheme="majorHAnsi" w:cstheme="majorHAnsi"/>
        </w:rPr>
      </w:pPr>
    </w:p>
    <w:p w14:paraId="000EBF19"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50C5C752"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4E7C7932"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18424391"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4126C155"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06D3A170"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10E69306" w14:textId="77777777" w:rsidR="006C499D" w:rsidRPr="00E66E6D" w:rsidRDefault="006C499D" w:rsidP="006C499D">
      <w:pPr>
        <w:ind w:right="70"/>
        <w:jc w:val="both"/>
        <w:rPr>
          <w:rFonts w:asciiTheme="majorHAnsi" w:eastAsia="Times New Roman" w:hAnsiTheme="majorHAnsi" w:cstheme="majorHAnsi"/>
          <w:b/>
        </w:rPr>
      </w:pPr>
    </w:p>
    <w:p w14:paraId="78A30CCA" w14:textId="77777777" w:rsidR="006C499D" w:rsidRPr="00E66E6D" w:rsidRDefault="006C499D" w:rsidP="006C499D">
      <w:pPr>
        <w:ind w:right="70"/>
        <w:rPr>
          <w:rFonts w:asciiTheme="majorHAnsi" w:eastAsia="Times New Roman" w:hAnsiTheme="majorHAnsi" w:cstheme="majorHAnsi"/>
          <w:b/>
        </w:rPr>
      </w:pPr>
    </w:p>
    <w:p w14:paraId="222EA9C1" w14:textId="44FE1B26"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3F7872">
        <w:rPr>
          <w:rFonts w:asciiTheme="majorHAnsi" w:eastAsia="Times New Roman" w:hAnsiTheme="majorHAnsi" w:cstheme="majorHAnsi"/>
          <w:b/>
        </w:rPr>
        <w:t>25</w:t>
      </w:r>
      <w:r w:rsidRPr="00E66E6D">
        <w:rPr>
          <w:rFonts w:asciiTheme="majorHAnsi" w:eastAsia="Times New Roman" w:hAnsiTheme="majorHAnsi" w:cstheme="majorHAnsi"/>
          <w:b/>
        </w:rPr>
        <w:t>/202</w:t>
      </w:r>
      <w:r w:rsidR="000E093B" w:rsidRPr="00E66E6D">
        <w:rPr>
          <w:rFonts w:asciiTheme="majorHAnsi" w:eastAsia="Times New Roman" w:hAnsiTheme="majorHAnsi" w:cstheme="majorHAnsi"/>
          <w:b/>
        </w:rPr>
        <w:t>4</w:t>
      </w:r>
      <w:r w:rsidRPr="00E66E6D">
        <w:rPr>
          <w:rFonts w:asciiTheme="majorHAnsi" w:eastAsia="Times New Roman" w:hAnsiTheme="majorHAnsi" w:cstheme="majorHAnsi"/>
          <w:b/>
        </w:rPr>
        <w:t xml:space="preserve"> </w:t>
      </w:r>
    </w:p>
    <w:p w14:paraId="0AA23FBC" w14:textId="6002A195"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0E093B" w:rsidRPr="00E66E6D">
        <w:rPr>
          <w:rFonts w:asciiTheme="majorHAnsi" w:hAnsiTheme="majorHAnsi" w:cstheme="majorHAnsi"/>
          <w:b/>
          <w:bCs/>
        </w:rPr>
        <w:t xml:space="preserve"> </w:t>
      </w:r>
      <w:r w:rsidR="007260F0">
        <w:rPr>
          <w:rFonts w:asciiTheme="majorHAnsi" w:hAnsiTheme="majorHAnsi" w:cstheme="majorHAnsi"/>
          <w:b/>
          <w:bCs/>
        </w:rPr>
        <w:t xml:space="preserve"> </w:t>
      </w:r>
      <w:r w:rsidR="004B2F85">
        <w:rPr>
          <w:rFonts w:asciiTheme="majorHAnsi" w:hAnsiTheme="majorHAnsi" w:cstheme="majorHAnsi"/>
          <w:b/>
          <w:bCs/>
        </w:rPr>
        <w:t>Nogometni stadion - ureditev razsvetljave in vzdrževanje objekta</w:t>
      </w:r>
    </w:p>
    <w:p w14:paraId="3D7D5EEF" w14:textId="77777777" w:rsidR="00F52228" w:rsidRPr="00E66E6D" w:rsidRDefault="00F52228" w:rsidP="006C499D">
      <w:pPr>
        <w:jc w:val="center"/>
        <w:rPr>
          <w:rFonts w:asciiTheme="majorHAnsi" w:hAnsiTheme="majorHAnsi" w:cstheme="majorHAnsi"/>
          <w:b/>
          <w:bCs/>
        </w:rPr>
      </w:pPr>
    </w:p>
    <w:p w14:paraId="0D73B9C9" w14:textId="77777777" w:rsidR="006C499D" w:rsidRPr="00E66E6D" w:rsidRDefault="006C499D" w:rsidP="006C499D">
      <w:pPr>
        <w:jc w:val="center"/>
        <w:rPr>
          <w:rFonts w:asciiTheme="majorHAnsi" w:hAnsiTheme="majorHAnsi" w:cstheme="majorHAnsi"/>
          <w:b/>
          <w:bCs/>
        </w:rPr>
      </w:pPr>
    </w:p>
    <w:p w14:paraId="2BAB071F"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4F072122"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F8F0811" w14:textId="2A30FBB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E5D4F7C" w14:textId="37CED886" w:rsidR="0051168E" w:rsidRDefault="0051168E" w:rsidP="006C499D">
      <w:pPr>
        <w:tabs>
          <w:tab w:val="left" w:pos="1728"/>
          <w:tab w:val="left" w:pos="7200"/>
        </w:tabs>
        <w:jc w:val="both"/>
        <w:rPr>
          <w:rFonts w:asciiTheme="majorHAnsi" w:eastAsia="Times New Roman" w:hAnsiTheme="majorHAnsi" w:cstheme="majorHAnsi"/>
          <w:bCs/>
        </w:rPr>
      </w:pPr>
      <w:r w:rsidRPr="00E66E6D">
        <w:rPr>
          <w:rFonts w:asciiTheme="majorHAnsi" w:eastAsia="Times New Roman" w:hAnsiTheme="majorHAnsi" w:cstheme="majorHAnsi"/>
          <w:bCs/>
        </w:rPr>
        <w:t>Sredstva so zagotovljena v proračunu Občine Ajdovščina na proračunski postavki</w:t>
      </w:r>
      <w:r w:rsidR="00F81B07" w:rsidRPr="00E66E6D">
        <w:rPr>
          <w:rFonts w:asciiTheme="majorHAnsi" w:eastAsia="Times New Roman" w:hAnsiTheme="majorHAnsi" w:cstheme="majorHAnsi"/>
          <w:bCs/>
        </w:rPr>
        <w:t xml:space="preserve"> </w:t>
      </w:r>
      <w:r w:rsidR="004207D0">
        <w:rPr>
          <w:rFonts w:asciiTheme="majorHAnsi" w:eastAsia="Times New Roman" w:hAnsiTheme="majorHAnsi" w:cstheme="majorHAnsi"/>
          <w:bCs/>
        </w:rPr>
        <w:t xml:space="preserve"> </w:t>
      </w:r>
      <w:r w:rsidR="00CD08B0">
        <w:rPr>
          <w:rFonts w:asciiTheme="majorHAnsi" w:eastAsia="Times New Roman" w:hAnsiTheme="majorHAnsi" w:cstheme="majorHAnsi"/>
          <w:bCs/>
        </w:rPr>
        <w:t>18042</w:t>
      </w:r>
      <w:r w:rsidRPr="00E66E6D">
        <w:rPr>
          <w:rFonts w:asciiTheme="majorHAnsi" w:eastAsia="Times New Roman" w:hAnsiTheme="majorHAnsi" w:cstheme="majorHAnsi"/>
          <w:bCs/>
        </w:rPr>
        <w:t xml:space="preserve">, konto </w:t>
      </w:r>
      <w:r w:rsidR="00CD08B0">
        <w:rPr>
          <w:rFonts w:asciiTheme="majorHAnsi" w:eastAsia="Times New Roman" w:hAnsiTheme="majorHAnsi" w:cstheme="majorHAnsi"/>
          <w:bCs/>
        </w:rPr>
        <w:t>4204</w:t>
      </w:r>
      <w:r w:rsidR="00AD3ECD">
        <w:rPr>
          <w:rFonts w:asciiTheme="majorHAnsi" w:eastAsia="Times New Roman" w:hAnsiTheme="majorHAnsi" w:cstheme="majorHAnsi"/>
          <w:bCs/>
        </w:rPr>
        <w:t xml:space="preserve"> </w:t>
      </w:r>
      <w:r w:rsidR="00CD08B0">
        <w:rPr>
          <w:rFonts w:asciiTheme="majorHAnsi" w:eastAsia="Times New Roman" w:hAnsiTheme="majorHAnsi" w:cstheme="majorHAnsi"/>
          <w:bCs/>
        </w:rPr>
        <w:t>01, 4205</w:t>
      </w:r>
      <w:r w:rsidR="00AD3ECD">
        <w:rPr>
          <w:rFonts w:asciiTheme="majorHAnsi" w:eastAsia="Times New Roman" w:hAnsiTheme="majorHAnsi" w:cstheme="majorHAnsi"/>
          <w:bCs/>
        </w:rPr>
        <w:t xml:space="preserve"> </w:t>
      </w:r>
      <w:r w:rsidR="00CD08B0">
        <w:rPr>
          <w:rFonts w:asciiTheme="majorHAnsi" w:eastAsia="Times New Roman" w:hAnsiTheme="majorHAnsi" w:cstheme="majorHAnsi"/>
          <w:bCs/>
        </w:rPr>
        <w:t>00</w:t>
      </w:r>
      <w:r w:rsidRPr="00E66E6D">
        <w:rPr>
          <w:rFonts w:asciiTheme="majorHAnsi" w:eastAsia="Times New Roman" w:hAnsiTheme="majorHAnsi" w:cstheme="majorHAnsi"/>
          <w:bCs/>
        </w:rPr>
        <w:t xml:space="preserve">, </w:t>
      </w:r>
      <w:r w:rsidR="00AD3ECD">
        <w:rPr>
          <w:rFonts w:asciiTheme="majorHAnsi" w:eastAsia="Times New Roman" w:hAnsiTheme="majorHAnsi" w:cstheme="majorHAnsi"/>
          <w:bCs/>
        </w:rPr>
        <w:t xml:space="preserve">4202 99 </w:t>
      </w:r>
      <w:r w:rsidRPr="00E66E6D">
        <w:rPr>
          <w:rFonts w:asciiTheme="majorHAnsi" w:eastAsia="Times New Roman" w:hAnsiTheme="majorHAnsi" w:cstheme="majorHAnsi"/>
          <w:bCs/>
        </w:rPr>
        <w:t xml:space="preserve">NRP  OB </w:t>
      </w:r>
      <w:r w:rsidR="00CD08B0">
        <w:rPr>
          <w:rFonts w:asciiTheme="majorHAnsi" w:eastAsia="Times New Roman" w:hAnsiTheme="majorHAnsi" w:cstheme="majorHAnsi"/>
          <w:bCs/>
        </w:rPr>
        <w:t>001-18-011</w:t>
      </w:r>
      <w:r w:rsidRPr="00E66E6D">
        <w:rPr>
          <w:rFonts w:asciiTheme="majorHAnsi" w:eastAsia="Times New Roman" w:hAnsiTheme="majorHAnsi" w:cstheme="majorHAnsi"/>
          <w:bCs/>
        </w:rPr>
        <w:t>, šifra projekta</w:t>
      </w:r>
      <w:r w:rsidR="00B96D68" w:rsidRPr="00E66E6D">
        <w:rPr>
          <w:rFonts w:asciiTheme="majorHAnsi" w:eastAsia="Times New Roman" w:hAnsiTheme="majorHAnsi" w:cstheme="majorHAnsi"/>
          <w:bCs/>
        </w:rPr>
        <w:t xml:space="preserve">: </w:t>
      </w:r>
      <w:r w:rsidR="004207D0">
        <w:rPr>
          <w:rFonts w:asciiTheme="majorHAnsi" w:eastAsia="Times New Roman" w:hAnsiTheme="majorHAnsi" w:cstheme="majorHAnsi"/>
          <w:bCs/>
        </w:rPr>
        <w:t xml:space="preserve"> </w:t>
      </w:r>
      <w:r w:rsidR="00CD08B0">
        <w:rPr>
          <w:rFonts w:asciiTheme="majorHAnsi" w:eastAsia="Times New Roman" w:hAnsiTheme="majorHAnsi" w:cstheme="majorHAnsi"/>
          <w:bCs/>
        </w:rPr>
        <w:t>0230 28</w:t>
      </w:r>
      <w:r w:rsidRPr="00E66E6D">
        <w:rPr>
          <w:rFonts w:asciiTheme="majorHAnsi" w:eastAsia="Times New Roman" w:hAnsiTheme="majorHAnsi" w:cstheme="majorHAnsi"/>
          <w:bCs/>
        </w:rPr>
        <w:t xml:space="preserve">. </w:t>
      </w:r>
      <w:r w:rsidR="00F81B07" w:rsidRPr="00E66E6D">
        <w:rPr>
          <w:rFonts w:asciiTheme="majorHAnsi" w:eastAsia="Times New Roman" w:hAnsiTheme="majorHAnsi" w:cstheme="majorHAnsi"/>
          <w:bCs/>
        </w:rPr>
        <w:t xml:space="preserve"> </w:t>
      </w:r>
    </w:p>
    <w:p w14:paraId="054230F8" w14:textId="77777777" w:rsidR="006B6513" w:rsidRPr="0052608D" w:rsidRDefault="006B6513" w:rsidP="006B6513">
      <w:pPr>
        <w:jc w:val="both"/>
        <w:rPr>
          <w:rFonts w:asciiTheme="majorHAnsi" w:hAnsiTheme="majorHAnsi" w:cstheme="majorHAnsi"/>
          <w:sz w:val="24"/>
          <w:szCs w:val="24"/>
        </w:rPr>
      </w:pPr>
      <w:r w:rsidRPr="0052608D">
        <w:rPr>
          <w:rFonts w:asciiTheme="majorHAnsi" w:hAnsiTheme="majorHAnsi" w:cstheme="majorHAnsi"/>
          <w:sz w:val="24"/>
          <w:szCs w:val="24"/>
        </w:rPr>
        <w:lastRenderedPageBreak/>
        <w:t>Investicij</w:t>
      </w:r>
      <w:r>
        <w:rPr>
          <w:rFonts w:asciiTheme="majorHAnsi" w:hAnsiTheme="majorHAnsi" w:cstheme="majorHAnsi"/>
          <w:sz w:val="24"/>
          <w:szCs w:val="24"/>
        </w:rPr>
        <w:t>a</w:t>
      </w:r>
      <w:r w:rsidRPr="0052608D">
        <w:rPr>
          <w:rFonts w:asciiTheme="majorHAnsi" w:hAnsiTheme="majorHAnsi" w:cstheme="majorHAnsi"/>
          <w:sz w:val="24"/>
          <w:szCs w:val="24"/>
        </w:rPr>
        <w:t xml:space="preserve"> </w:t>
      </w:r>
      <w:r>
        <w:rPr>
          <w:rFonts w:asciiTheme="majorHAnsi" w:hAnsiTheme="majorHAnsi" w:cstheme="majorHAnsi"/>
          <w:sz w:val="24"/>
          <w:szCs w:val="24"/>
        </w:rPr>
        <w:t>je prijavljena na javni razpis</w:t>
      </w:r>
      <w:r w:rsidRPr="0052608D">
        <w:rPr>
          <w:rFonts w:asciiTheme="majorHAnsi" w:hAnsiTheme="majorHAnsi" w:cstheme="majorHAnsi"/>
          <w:sz w:val="24"/>
          <w:szCs w:val="24"/>
        </w:rPr>
        <w:t xml:space="preserve"> Ministrstv</w:t>
      </w:r>
      <w:r>
        <w:rPr>
          <w:rFonts w:asciiTheme="majorHAnsi" w:hAnsiTheme="majorHAnsi" w:cstheme="majorHAnsi"/>
          <w:sz w:val="24"/>
          <w:szCs w:val="24"/>
        </w:rPr>
        <w:t>a</w:t>
      </w:r>
      <w:r w:rsidRPr="0052608D">
        <w:rPr>
          <w:rFonts w:asciiTheme="majorHAnsi" w:hAnsiTheme="majorHAnsi" w:cstheme="majorHAnsi"/>
          <w:sz w:val="24"/>
          <w:szCs w:val="24"/>
        </w:rPr>
        <w:t xml:space="preserve"> za gospodarstvo, turizem in šport, </w:t>
      </w:r>
      <w:r>
        <w:rPr>
          <w:rFonts w:asciiTheme="majorHAnsi" w:hAnsiTheme="majorHAnsi" w:cstheme="majorHAnsi"/>
          <w:sz w:val="24"/>
          <w:szCs w:val="24"/>
        </w:rPr>
        <w:t>za pridobitev</w:t>
      </w:r>
      <w:r w:rsidRPr="0052608D">
        <w:rPr>
          <w:rFonts w:asciiTheme="majorHAnsi" w:hAnsiTheme="majorHAnsi" w:cstheme="majorHAnsi"/>
          <w:sz w:val="24"/>
          <w:szCs w:val="24"/>
        </w:rPr>
        <w:t xml:space="preserve"> nepovratnih sredstev za sofinanciranje športn</w:t>
      </w:r>
      <w:r>
        <w:rPr>
          <w:rFonts w:asciiTheme="majorHAnsi" w:hAnsiTheme="majorHAnsi" w:cstheme="majorHAnsi"/>
          <w:sz w:val="24"/>
          <w:szCs w:val="24"/>
        </w:rPr>
        <w:t>e</w:t>
      </w:r>
      <w:r w:rsidRPr="0052608D">
        <w:rPr>
          <w:rFonts w:asciiTheme="majorHAnsi" w:hAnsiTheme="majorHAnsi" w:cstheme="majorHAnsi"/>
          <w:sz w:val="24"/>
          <w:szCs w:val="24"/>
        </w:rPr>
        <w:t xml:space="preserve"> infrastruktur</w:t>
      </w:r>
      <w:r>
        <w:rPr>
          <w:rFonts w:asciiTheme="majorHAnsi" w:hAnsiTheme="majorHAnsi" w:cstheme="majorHAnsi"/>
          <w:sz w:val="24"/>
          <w:szCs w:val="24"/>
        </w:rPr>
        <w:t>e</w:t>
      </w:r>
      <w:r w:rsidRPr="0052608D">
        <w:rPr>
          <w:rFonts w:asciiTheme="majorHAnsi" w:hAnsiTheme="majorHAnsi" w:cstheme="majorHAnsi"/>
          <w:sz w:val="24"/>
          <w:szCs w:val="24"/>
        </w:rPr>
        <w:t xml:space="preserve"> v letu 2024, sklop 1:  Obnova, novogradnja in rekonstrukcija javnih športnih objektov, podsklop B). </w:t>
      </w:r>
    </w:p>
    <w:p w14:paraId="7568D0DA" w14:textId="77777777" w:rsidR="004207D0" w:rsidRPr="004207D0" w:rsidRDefault="004207D0" w:rsidP="004207D0">
      <w:pPr>
        <w:tabs>
          <w:tab w:val="left" w:pos="1728"/>
          <w:tab w:val="left" w:pos="7200"/>
        </w:tabs>
        <w:jc w:val="both"/>
        <w:rPr>
          <w:rFonts w:asciiTheme="majorHAnsi" w:eastAsia="Times New Roman" w:hAnsiTheme="majorHAnsi" w:cstheme="majorHAnsi"/>
          <w:bCs/>
        </w:rPr>
      </w:pPr>
    </w:p>
    <w:p w14:paraId="51212D3C" w14:textId="77777777" w:rsidR="004207D0" w:rsidRPr="004207D0" w:rsidRDefault="004207D0" w:rsidP="004207D0">
      <w:pPr>
        <w:tabs>
          <w:tab w:val="left" w:pos="1728"/>
          <w:tab w:val="left" w:pos="7200"/>
        </w:tabs>
        <w:jc w:val="both"/>
        <w:rPr>
          <w:rFonts w:asciiTheme="majorHAnsi" w:eastAsia="Times New Roman" w:hAnsiTheme="majorHAnsi" w:cstheme="majorHAnsi"/>
          <w:bCs/>
        </w:rPr>
      </w:pPr>
      <w:r w:rsidRPr="004207D0">
        <w:rPr>
          <w:rFonts w:asciiTheme="majorHAnsi" w:eastAsia="Times New Roman" w:hAnsiTheme="majorHAnsi" w:cstheme="majorHAnsi"/>
          <w:bCs/>
        </w:rPr>
        <w:t xml:space="preserve">Investicijo delno sofinancira Nogometna zveza Slovenije, iz UEFA infrastrukturnih sredstev iz programov </w:t>
      </w:r>
      <w:proofErr w:type="spellStart"/>
      <w:r w:rsidRPr="004207D0">
        <w:rPr>
          <w:rFonts w:asciiTheme="majorHAnsi" w:eastAsia="Times New Roman" w:hAnsiTheme="majorHAnsi" w:cstheme="majorHAnsi"/>
          <w:bCs/>
        </w:rPr>
        <w:t>HatTrick</w:t>
      </w:r>
      <w:proofErr w:type="spellEnd"/>
      <w:r w:rsidRPr="004207D0">
        <w:rPr>
          <w:rFonts w:asciiTheme="majorHAnsi" w:eastAsia="Times New Roman" w:hAnsiTheme="majorHAnsi" w:cstheme="majorHAnsi"/>
          <w:bCs/>
        </w:rPr>
        <w:t xml:space="preserve"> V in VI.</w:t>
      </w:r>
    </w:p>
    <w:p w14:paraId="00D14253" w14:textId="77777777" w:rsidR="004207D0" w:rsidRPr="004207D0" w:rsidRDefault="004207D0" w:rsidP="004207D0">
      <w:pPr>
        <w:tabs>
          <w:tab w:val="left" w:pos="1728"/>
          <w:tab w:val="left" w:pos="7200"/>
        </w:tabs>
        <w:jc w:val="both"/>
        <w:rPr>
          <w:rFonts w:asciiTheme="majorHAnsi" w:eastAsia="Times New Roman" w:hAnsiTheme="majorHAnsi" w:cstheme="majorHAnsi"/>
          <w:bCs/>
        </w:rPr>
      </w:pPr>
    </w:p>
    <w:p w14:paraId="401EFCD4" w14:textId="76EA105D" w:rsidR="004207D0" w:rsidRPr="00E66E6D" w:rsidRDefault="004207D0" w:rsidP="004207D0">
      <w:pPr>
        <w:tabs>
          <w:tab w:val="left" w:pos="1728"/>
          <w:tab w:val="left" w:pos="7200"/>
        </w:tabs>
        <w:jc w:val="both"/>
        <w:rPr>
          <w:rFonts w:asciiTheme="majorHAnsi" w:eastAsia="Times New Roman" w:hAnsiTheme="majorHAnsi" w:cstheme="majorHAnsi"/>
          <w:bCs/>
        </w:rPr>
      </w:pPr>
      <w:r w:rsidRPr="004207D0">
        <w:rPr>
          <w:rFonts w:asciiTheme="majorHAnsi" w:eastAsia="Times New Roman" w:hAnsiTheme="majorHAnsi" w:cstheme="majorHAnsi"/>
          <w:bCs/>
        </w:rPr>
        <w:t>Investicijo delno sofinancira Fundacija za šport, v okviru nepovratnih sredstev za sofinanciranje gradnje športnih objektov in površin za šport v naravi v letu 2024.</w:t>
      </w:r>
    </w:p>
    <w:p w14:paraId="37CC5DF2"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4AD6657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DFE56FA" w14:textId="1B633EBA"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4207D0">
        <w:rPr>
          <w:rFonts w:asciiTheme="majorHAnsi" w:eastAsia="Times New Roman" w:hAnsiTheme="majorHAnsi" w:cstheme="majorHAnsi"/>
        </w:rPr>
        <w:t>________________</w:t>
      </w:r>
      <w:r w:rsidRPr="00E66E6D">
        <w:rPr>
          <w:rFonts w:asciiTheme="majorHAnsi" w:eastAsia="Times New Roman" w:hAnsiTheme="majorHAnsi" w:cstheme="majorHAnsi"/>
        </w:rPr>
        <w:t>, v skladu:</w:t>
      </w:r>
    </w:p>
    <w:p w14:paraId="415B6DC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 xml:space="preserve">z dokumentacijo v zvezi z oddajo javnega naročila in njenimi prilogami </w:t>
      </w:r>
    </w:p>
    <w:p w14:paraId="6B8ED3D7"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gradbenimi dovoljenji</w:t>
      </w:r>
    </w:p>
    <w:p w14:paraId="6161BE90" w14:textId="3BEAAC3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 xml:space="preserve">DGD in PZI projektno  dokumentacijo  </w:t>
      </w:r>
    </w:p>
    <w:p w14:paraId="7DD88408"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764E326B"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0F13B77" w14:textId="77777777" w:rsidR="006C499D" w:rsidRPr="00E66E6D" w:rsidRDefault="006C499D" w:rsidP="006C499D">
      <w:pPr>
        <w:jc w:val="both"/>
        <w:rPr>
          <w:rFonts w:asciiTheme="majorHAnsi" w:hAnsiTheme="majorHAnsi" w:cstheme="majorHAnsi"/>
        </w:rPr>
      </w:pPr>
    </w:p>
    <w:p w14:paraId="3183232A"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EE8E16C"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3E562FBE"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E66E6D" w:rsidRDefault="006C499D" w:rsidP="006C499D">
      <w:pPr>
        <w:jc w:val="both"/>
        <w:rPr>
          <w:rFonts w:asciiTheme="majorHAnsi" w:hAnsiTheme="majorHAnsi" w:cstheme="majorHAnsi"/>
          <w:strike/>
        </w:rPr>
      </w:pPr>
    </w:p>
    <w:p w14:paraId="15A703CC"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lastRenderedPageBreak/>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E66E6D" w:rsidRDefault="006C499D" w:rsidP="006C499D">
      <w:pPr>
        <w:jc w:val="both"/>
        <w:rPr>
          <w:rFonts w:asciiTheme="majorHAnsi" w:hAnsiTheme="majorHAnsi" w:cstheme="majorHAnsi"/>
        </w:rPr>
      </w:pPr>
    </w:p>
    <w:p w14:paraId="7026FB86"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E66E6D" w:rsidRDefault="006C499D" w:rsidP="006C499D">
      <w:pPr>
        <w:jc w:val="both"/>
        <w:rPr>
          <w:rFonts w:asciiTheme="majorHAnsi" w:hAnsiTheme="majorHAnsi" w:cstheme="majorHAnsi"/>
        </w:rPr>
      </w:pPr>
    </w:p>
    <w:p w14:paraId="171D2AD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5BA8F60B" w14:textId="2280245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7BF3DF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5D4497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123B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727FD55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C7B9F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si pridržuje pravico do morebitne izbire materialov različnih cenovnih razredov, ki niso vključeni v ponudbeni predračun. V tem primeru izvajalec in naročnik naknadno določita ceno.</w:t>
      </w:r>
    </w:p>
    <w:p w14:paraId="190A996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1105030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09C07F3"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31B11613"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538EF4"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AD9D881"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6CE8CCD6"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A9FE20F"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2B034DC"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1E8BE8A0"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A0723C1"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EF38040" w14:textId="77777777" w:rsidR="00AD069E" w:rsidRPr="00E66E6D" w:rsidRDefault="00AD069E" w:rsidP="002F15E9">
            <w:pPr>
              <w:rPr>
                <w:rFonts w:asciiTheme="majorHAnsi" w:hAnsiTheme="majorHAnsi" w:cstheme="majorHAnsi"/>
                <w:highlight w:val="green"/>
              </w:rPr>
            </w:pPr>
          </w:p>
        </w:tc>
      </w:tr>
      <w:tr w:rsidR="00AD069E" w:rsidRPr="00E66E6D" w14:paraId="18888224"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867FFA3"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8C7154A" w14:textId="77777777" w:rsidR="00AD069E" w:rsidRPr="00E66E6D" w:rsidRDefault="00AD069E" w:rsidP="002F15E9">
            <w:pPr>
              <w:rPr>
                <w:rFonts w:asciiTheme="majorHAnsi" w:hAnsiTheme="majorHAnsi" w:cstheme="majorHAnsi"/>
                <w:highlight w:val="green"/>
              </w:rPr>
            </w:pPr>
          </w:p>
        </w:tc>
      </w:tr>
      <w:tr w:rsidR="00AD069E" w:rsidRPr="00E66E6D" w14:paraId="1C2A720A"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F552C7"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97582DF" w14:textId="77777777" w:rsidR="00AD069E" w:rsidRPr="00E66E6D" w:rsidRDefault="00AD069E" w:rsidP="002F15E9">
            <w:pPr>
              <w:rPr>
                <w:rFonts w:asciiTheme="majorHAnsi" w:hAnsiTheme="majorHAnsi" w:cstheme="majorHAnsi"/>
                <w:highlight w:val="green"/>
              </w:rPr>
            </w:pPr>
          </w:p>
        </w:tc>
      </w:tr>
    </w:tbl>
    <w:p w14:paraId="1CE9B126" w14:textId="77777777" w:rsidR="003A31C8" w:rsidRPr="00E66E6D" w:rsidRDefault="003A31C8" w:rsidP="003A31C8">
      <w:pPr>
        <w:tabs>
          <w:tab w:val="left" w:pos="1728"/>
          <w:tab w:val="left" w:pos="7200"/>
        </w:tabs>
        <w:jc w:val="both"/>
        <w:rPr>
          <w:rFonts w:asciiTheme="majorHAnsi" w:eastAsia="Times New Roman" w:hAnsiTheme="majorHAnsi" w:cstheme="majorHAnsi"/>
        </w:rPr>
      </w:pPr>
    </w:p>
    <w:p w14:paraId="4AAAE97A"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58DC68A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54A27E94"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78DECAE7"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161B09A4" w14:textId="77777777" w:rsidR="005503AA" w:rsidRPr="00E66E6D" w:rsidRDefault="005503AA" w:rsidP="005503AA">
      <w:pPr>
        <w:pStyle w:val="Slog59"/>
        <w:ind w:left="426"/>
        <w:rPr>
          <w:rFonts w:cstheme="majorHAnsi"/>
        </w:rPr>
      </w:pPr>
      <w:r w:rsidRPr="00E66E6D">
        <w:rPr>
          <w:rFonts w:cstheme="majorHAnsi"/>
        </w:rPr>
        <w:t>izdelava delavniških načrtov;</w:t>
      </w:r>
    </w:p>
    <w:p w14:paraId="264D86A9" w14:textId="77777777" w:rsidR="005503AA" w:rsidRPr="00E66E6D" w:rsidRDefault="005503AA" w:rsidP="005503AA">
      <w:pPr>
        <w:pStyle w:val="Slog59"/>
        <w:ind w:left="426"/>
        <w:rPr>
          <w:rFonts w:cstheme="majorHAnsi"/>
        </w:rPr>
      </w:pPr>
      <w:r w:rsidRPr="00E66E6D">
        <w:rPr>
          <w:rFonts w:cstheme="majorHAnsi"/>
        </w:rPr>
        <w:t>prevozni stroški;</w:t>
      </w:r>
    </w:p>
    <w:p w14:paraId="0733D013" w14:textId="77777777" w:rsidR="005503AA" w:rsidRPr="00E66E6D" w:rsidRDefault="005503AA" w:rsidP="005503AA">
      <w:pPr>
        <w:pStyle w:val="Slog59"/>
        <w:ind w:left="426"/>
        <w:rPr>
          <w:rFonts w:cstheme="majorHAnsi"/>
        </w:rPr>
      </w:pPr>
      <w:r w:rsidRPr="00E66E6D">
        <w:rPr>
          <w:rFonts w:cstheme="majorHAnsi"/>
        </w:rPr>
        <w:lastRenderedPageBreak/>
        <w:t>ogled in priprava predračuna;</w:t>
      </w:r>
    </w:p>
    <w:p w14:paraId="69C211BC"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552F5946"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1480B590"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28C214B4"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38A10A7E"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151C5A18"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7BB907C8"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046C8549"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5241FE49"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48C51C46"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4CDA7688"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740215B9"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F083DA4"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238CEA1C" w14:textId="53D1F2C2"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6FFDE938"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7AE8FA4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56D5ABF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5E33E60B" w14:textId="3316F99F" w:rsidR="006C499D" w:rsidRPr="00E66E6D"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7C5388C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BB47246"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135A7909" w14:textId="77777777" w:rsidR="00334504" w:rsidRPr="00E66E6D" w:rsidRDefault="00334504" w:rsidP="006C499D">
      <w:pPr>
        <w:tabs>
          <w:tab w:val="left" w:pos="1728"/>
          <w:tab w:val="left" w:pos="7200"/>
        </w:tabs>
        <w:jc w:val="both"/>
        <w:rPr>
          <w:rFonts w:asciiTheme="majorHAnsi" w:hAnsiTheme="majorHAnsi" w:cstheme="majorHAnsi"/>
        </w:rPr>
      </w:pPr>
    </w:p>
    <w:p w14:paraId="7DFD60A2" w14:textId="133DF902"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w:t>
      </w:r>
      <w:r w:rsidRPr="00E66E6D">
        <w:rPr>
          <w:rFonts w:asciiTheme="majorHAnsi" w:hAnsiTheme="majorHAnsi" w:cstheme="majorHAnsi"/>
        </w:rPr>
        <w:lastRenderedPageBreak/>
        <w:t>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DDCBF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43BC09" w14:textId="77777777" w:rsidR="00B641D5" w:rsidRPr="00E66E6D" w:rsidRDefault="00B641D5" w:rsidP="006C499D">
      <w:pPr>
        <w:tabs>
          <w:tab w:val="left" w:pos="1728"/>
          <w:tab w:val="left" w:pos="7200"/>
        </w:tabs>
        <w:jc w:val="both"/>
        <w:rPr>
          <w:rFonts w:asciiTheme="majorHAnsi" w:eastAsia="Times New Roman" w:hAnsiTheme="majorHAnsi" w:cstheme="majorHAnsi"/>
        </w:rPr>
      </w:pPr>
    </w:p>
    <w:p w14:paraId="09F6ADC7" w14:textId="78AC34F1" w:rsidR="00B641D5" w:rsidRPr="00E66E6D" w:rsidRDefault="00B641D5" w:rsidP="000E38CC">
      <w:pPr>
        <w:tabs>
          <w:tab w:val="left" w:pos="1728"/>
          <w:tab w:val="left" w:pos="7200"/>
        </w:tabs>
        <w:jc w:val="both"/>
        <w:rPr>
          <w:rFonts w:cstheme="majorHAnsi"/>
        </w:rPr>
      </w:pPr>
      <w:r w:rsidRPr="00E66E6D">
        <w:rPr>
          <w:rFonts w:asciiTheme="majorHAnsi" w:eastAsia="Times New Roman"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r w:rsidR="000E38CC">
        <w:rPr>
          <w:rFonts w:asciiTheme="majorHAnsi" w:eastAsia="Times New Roman" w:hAnsiTheme="majorHAnsi" w:cstheme="majorHAnsi"/>
        </w:rPr>
        <w:t>.</w:t>
      </w:r>
    </w:p>
    <w:p w14:paraId="38B8BE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4377CE5" w14:textId="5F89B337" w:rsidR="00D00CE8" w:rsidRPr="00E66E6D" w:rsidRDefault="006C499D" w:rsidP="00D00CE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08D91F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34265C2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3281674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962E77B" w14:textId="75F69B0E" w:rsidR="006C499D" w:rsidRPr="00E66E6D" w:rsidRDefault="006C499D" w:rsidP="006C499D">
      <w:pPr>
        <w:tabs>
          <w:tab w:val="left" w:pos="5040"/>
        </w:tabs>
        <w:jc w:val="both"/>
        <w:rPr>
          <w:rFonts w:asciiTheme="majorHAnsi" w:hAnsiTheme="majorHAnsi" w:cstheme="majorHAnsi"/>
        </w:rPr>
      </w:pPr>
      <w:r w:rsidRPr="00E66E6D">
        <w:rPr>
          <w:rFonts w:asciiTheme="majorHAnsi" w:hAnsiTheme="majorHAnsi" w:cstheme="majorHAnsi"/>
        </w:rPr>
        <w:t xml:space="preserve">Rok izvedbe: Izvajalec se obvezuje, da bo začel dela izvajati takoj po uvedbi v delo in jih dokončal </w:t>
      </w:r>
      <w:r w:rsidR="00B767DE" w:rsidRPr="00253C27">
        <w:rPr>
          <w:rFonts w:asciiTheme="majorHAnsi" w:hAnsiTheme="majorHAnsi" w:cstheme="majorHAnsi"/>
        </w:rPr>
        <w:t xml:space="preserve">najkasneje </w:t>
      </w:r>
      <w:r w:rsidR="00A20568" w:rsidRPr="00253C27">
        <w:rPr>
          <w:rFonts w:asciiTheme="majorHAnsi" w:hAnsiTheme="majorHAnsi" w:cstheme="majorHAnsi"/>
        </w:rPr>
        <w:t>do</w:t>
      </w:r>
      <w:r w:rsidR="009F393C" w:rsidRPr="00253C27">
        <w:rPr>
          <w:rFonts w:asciiTheme="majorHAnsi" w:hAnsiTheme="majorHAnsi" w:cstheme="majorHAnsi"/>
        </w:rPr>
        <w:t xml:space="preserve"> 31</w:t>
      </w:r>
      <w:r w:rsidR="006815E4" w:rsidRPr="00253C27">
        <w:rPr>
          <w:rFonts w:asciiTheme="majorHAnsi" w:hAnsiTheme="majorHAnsi" w:cstheme="majorHAnsi"/>
        </w:rPr>
        <w:t>.</w:t>
      </w:r>
      <w:r w:rsidR="00AF36AF" w:rsidRPr="00253C27">
        <w:rPr>
          <w:rFonts w:asciiTheme="majorHAnsi" w:hAnsiTheme="majorHAnsi" w:cstheme="majorHAnsi"/>
        </w:rPr>
        <w:t xml:space="preserve"> </w:t>
      </w:r>
      <w:r w:rsidR="009F393C" w:rsidRPr="00253C27">
        <w:rPr>
          <w:rFonts w:asciiTheme="majorHAnsi" w:hAnsiTheme="majorHAnsi" w:cstheme="majorHAnsi"/>
        </w:rPr>
        <w:t>12</w:t>
      </w:r>
      <w:r w:rsidR="006815E4" w:rsidRPr="00253C27">
        <w:rPr>
          <w:rFonts w:asciiTheme="majorHAnsi" w:hAnsiTheme="majorHAnsi" w:cstheme="majorHAnsi"/>
        </w:rPr>
        <w:t>.</w:t>
      </w:r>
      <w:r w:rsidR="00AF36AF" w:rsidRPr="00253C27">
        <w:rPr>
          <w:rFonts w:asciiTheme="majorHAnsi" w:hAnsiTheme="majorHAnsi" w:cstheme="majorHAnsi"/>
        </w:rPr>
        <w:t xml:space="preserve"> </w:t>
      </w:r>
      <w:r w:rsidR="00B767DE" w:rsidRPr="00253C27">
        <w:rPr>
          <w:rFonts w:asciiTheme="majorHAnsi" w:hAnsiTheme="majorHAnsi" w:cstheme="majorHAnsi"/>
        </w:rPr>
        <w:t>2024</w:t>
      </w:r>
      <w:r w:rsidRPr="00253C27">
        <w:rPr>
          <w:rFonts w:asciiTheme="majorHAnsi" w:hAnsiTheme="majorHAnsi" w:cstheme="majorHAnsi"/>
        </w:rPr>
        <w:t>.</w:t>
      </w:r>
      <w:r w:rsidR="00253C27">
        <w:rPr>
          <w:rFonts w:asciiTheme="majorHAnsi" w:hAnsiTheme="majorHAnsi" w:cstheme="majorHAnsi"/>
        </w:rPr>
        <w:t xml:space="preserve"> </w:t>
      </w:r>
      <w:r w:rsidR="00253C27" w:rsidRPr="00253C27">
        <w:rPr>
          <w:rFonts w:asciiTheme="majorHAnsi" w:hAnsiTheme="majorHAnsi" w:cstheme="majorHAnsi"/>
        </w:rPr>
        <w:t>Do 11. 11. 2024 mora izvajalec del izvesti dela v vrednosti minimalno 500.000,00 EUR z DDV in izstaviti račun.</w:t>
      </w:r>
    </w:p>
    <w:p w14:paraId="52571C5E" w14:textId="77777777" w:rsidR="006C499D" w:rsidRPr="00E66E6D" w:rsidRDefault="006C499D" w:rsidP="006C499D">
      <w:pPr>
        <w:tabs>
          <w:tab w:val="left" w:pos="5040"/>
        </w:tabs>
        <w:jc w:val="both"/>
        <w:rPr>
          <w:rFonts w:asciiTheme="majorHAnsi" w:hAnsiTheme="majorHAnsi" w:cstheme="majorHAnsi"/>
        </w:rPr>
      </w:pPr>
    </w:p>
    <w:p w14:paraId="72E8354F"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lastRenderedPageBreak/>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2DC541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CC6009C"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23120829"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05CFDC2C" w14:textId="77777777" w:rsidR="006C499D" w:rsidRPr="00E66E6D" w:rsidRDefault="006C499D" w:rsidP="006C499D">
      <w:pPr>
        <w:tabs>
          <w:tab w:val="left" w:pos="0"/>
        </w:tabs>
        <w:jc w:val="both"/>
        <w:rPr>
          <w:rFonts w:asciiTheme="majorHAnsi" w:hAnsiTheme="majorHAnsi" w:cstheme="majorHAnsi"/>
          <w:lang w:eastAsia="en-US"/>
        </w:rPr>
      </w:pPr>
    </w:p>
    <w:p w14:paraId="123E3E3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78E52FE6" w14:textId="77777777" w:rsidR="006C499D" w:rsidRPr="00E66E6D" w:rsidRDefault="006C499D" w:rsidP="006C499D">
      <w:pPr>
        <w:tabs>
          <w:tab w:val="left" w:pos="0"/>
        </w:tabs>
        <w:jc w:val="both"/>
        <w:rPr>
          <w:rFonts w:asciiTheme="majorHAnsi" w:hAnsiTheme="majorHAnsi" w:cstheme="majorHAnsi"/>
          <w:lang w:eastAsia="en-US"/>
        </w:rPr>
      </w:pPr>
    </w:p>
    <w:p w14:paraId="0B6B70AF"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E66E6D" w:rsidRDefault="006C499D" w:rsidP="006C499D">
      <w:pPr>
        <w:tabs>
          <w:tab w:val="left" w:pos="0"/>
        </w:tabs>
        <w:jc w:val="both"/>
        <w:rPr>
          <w:rFonts w:asciiTheme="majorHAnsi" w:hAnsiTheme="majorHAnsi" w:cstheme="majorHAnsi"/>
          <w:lang w:eastAsia="en-US"/>
        </w:rPr>
      </w:pPr>
    </w:p>
    <w:p w14:paraId="1BBEA71E" w14:textId="4D56887F"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7C1DE4B7" w14:textId="77777777" w:rsidR="006C499D" w:rsidRPr="00E66E6D" w:rsidRDefault="006C499D" w:rsidP="006C499D">
      <w:pPr>
        <w:tabs>
          <w:tab w:val="left" w:pos="0"/>
        </w:tabs>
        <w:jc w:val="both"/>
        <w:rPr>
          <w:rFonts w:asciiTheme="majorHAnsi" w:hAnsiTheme="majorHAnsi" w:cstheme="majorHAnsi"/>
          <w:lang w:eastAsia="en-US"/>
        </w:rPr>
      </w:pPr>
    </w:p>
    <w:p w14:paraId="21DC30E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E66E6D" w:rsidRDefault="006C499D" w:rsidP="006C499D">
      <w:pPr>
        <w:tabs>
          <w:tab w:val="left" w:pos="0"/>
        </w:tabs>
        <w:jc w:val="both"/>
        <w:rPr>
          <w:rFonts w:asciiTheme="majorHAnsi" w:hAnsiTheme="majorHAnsi" w:cstheme="majorHAnsi"/>
          <w:lang w:eastAsia="en-US"/>
        </w:rPr>
      </w:pPr>
    </w:p>
    <w:p w14:paraId="510C4258"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E66E6D" w:rsidRDefault="006C499D" w:rsidP="006C499D">
      <w:pPr>
        <w:tabs>
          <w:tab w:val="left" w:pos="0"/>
        </w:tabs>
        <w:jc w:val="both"/>
        <w:rPr>
          <w:rFonts w:asciiTheme="majorHAnsi" w:hAnsiTheme="majorHAnsi" w:cstheme="majorHAnsi"/>
          <w:color w:val="FF0000"/>
          <w:lang w:eastAsia="en-US"/>
        </w:rPr>
      </w:pPr>
    </w:p>
    <w:p w14:paraId="41FA03B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2F6D35C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BB428C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2877C6B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411F742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6EB812D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A00EDC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4F7CC7E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010D250A"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2A2CFD5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B002A1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C64ED24" w14:textId="37695E43"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464FEC52"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329F177" w14:textId="6009C215"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7B211661"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3F647144"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0B5A0902"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8185A43"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794B693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73EF81B5"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5AB7799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4BBF6D1E"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lastRenderedPageBreak/>
        <w:t>(člen se vključi v pogodbo, če ponudnik pri izvajanju naročila nastopa s podizvajalci)</w:t>
      </w:r>
    </w:p>
    <w:p w14:paraId="09C9EFA5" w14:textId="06356C18" w:rsidR="006C499D" w:rsidRPr="00E66E6D" w:rsidRDefault="006C499D" w:rsidP="00A20568">
      <w:pPr>
        <w:pStyle w:val="Slog20"/>
        <w:numPr>
          <w:ilvl w:val="0"/>
          <w:numId w:val="92"/>
        </w:numPr>
        <w:jc w:val="center"/>
        <w:rPr>
          <w:rFonts w:asciiTheme="majorHAnsi" w:hAnsiTheme="majorHAnsi" w:cstheme="majorHAnsi"/>
        </w:rPr>
      </w:pPr>
      <w:r w:rsidRPr="00E66E6D">
        <w:rPr>
          <w:rFonts w:asciiTheme="majorHAnsi" w:hAnsiTheme="majorHAnsi" w:cstheme="majorHAnsi"/>
        </w:rPr>
        <w:t>člen</w:t>
      </w:r>
    </w:p>
    <w:p w14:paraId="22FB34F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539DC3F2" w14:textId="77777777" w:rsidTr="00F26863">
        <w:tc>
          <w:tcPr>
            <w:tcW w:w="3016" w:type="dxa"/>
            <w:shd w:val="clear" w:color="auto" w:fill="auto"/>
          </w:tcPr>
          <w:p w14:paraId="1A1BF5E2"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3DB498CC"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54569EB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A133C01"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shd w:val="clear" w:color="auto" w:fill="auto"/>
          </w:tcPr>
          <w:p w14:paraId="6EF1B951"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shd w:val="clear" w:color="auto" w:fill="auto"/>
          </w:tcPr>
          <w:p w14:paraId="4A5F592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6EC096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6831A542"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366BFC1C" w14:textId="77777777" w:rsidTr="00F26863">
        <w:trPr>
          <w:trHeight w:val="340"/>
        </w:trPr>
        <w:tc>
          <w:tcPr>
            <w:tcW w:w="3016" w:type="dxa"/>
            <w:shd w:val="clear" w:color="auto" w:fill="auto"/>
          </w:tcPr>
          <w:p w14:paraId="6672F52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6332C12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6EB4D3D" w14:textId="77777777" w:rsidTr="00F26863">
        <w:tc>
          <w:tcPr>
            <w:tcW w:w="3016" w:type="dxa"/>
            <w:shd w:val="clear" w:color="auto" w:fill="auto"/>
          </w:tcPr>
          <w:p w14:paraId="67B39636"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6F967FDD"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7D9B778D" w14:textId="77777777" w:rsidTr="00F26863">
        <w:tc>
          <w:tcPr>
            <w:tcW w:w="3016" w:type="dxa"/>
            <w:shd w:val="clear" w:color="auto" w:fill="auto"/>
          </w:tcPr>
          <w:p w14:paraId="7BFEE7C9"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D0F06E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50464C1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33E1EF8A"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E66E6D" w:rsidRDefault="006C499D" w:rsidP="006C499D">
      <w:pPr>
        <w:jc w:val="both"/>
        <w:rPr>
          <w:rFonts w:asciiTheme="majorHAnsi" w:eastAsia="Times New Roman" w:hAnsiTheme="majorHAnsi" w:cstheme="majorHAnsi"/>
        </w:rPr>
      </w:pPr>
    </w:p>
    <w:p w14:paraId="48E34F6B"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E66E6D" w:rsidRDefault="006C499D" w:rsidP="006C499D">
      <w:pPr>
        <w:jc w:val="both"/>
        <w:rPr>
          <w:rFonts w:asciiTheme="majorHAnsi" w:eastAsia="Times New Roman" w:hAnsiTheme="majorHAnsi" w:cstheme="majorHAnsi"/>
        </w:rPr>
      </w:pPr>
    </w:p>
    <w:p w14:paraId="39044F8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756CAA0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64C33477" w14:textId="2DCDC3A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2FC0B15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0221AB6" w14:textId="4F716863"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14587AF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173467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36E4C26"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412C0C65" w14:textId="77777777" w:rsidR="006C499D" w:rsidRPr="00E66E6D" w:rsidRDefault="006C499D" w:rsidP="006C499D">
      <w:pPr>
        <w:ind w:left="360"/>
        <w:jc w:val="both"/>
        <w:rPr>
          <w:rFonts w:asciiTheme="majorHAnsi" w:hAnsiTheme="majorHAnsi" w:cstheme="majorHAnsi"/>
          <w:lang w:eastAsia="en-US"/>
        </w:rPr>
      </w:pPr>
    </w:p>
    <w:p w14:paraId="51E4462C" w14:textId="6834BDCA"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3D64EAC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lastRenderedPageBreak/>
        <w:t>Uveljavljanje pogodbenih kazni po tej pogodbi in povračilo škode</w:t>
      </w:r>
    </w:p>
    <w:p w14:paraId="4957C2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6DA47A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4CF204F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BB481D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 času garancije je izvajalec dolžan popraviti na svoje stroške vse pomanjkljivosti, ki so nastale na objektu zaradi slabe izvedbe ali uporabe nekvalitetnega materiala.</w:t>
      </w:r>
    </w:p>
    <w:p w14:paraId="211F0C8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71C3B79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24F8A81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2545E5A"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29B49C28" w14:textId="77777777" w:rsidR="006C499D" w:rsidRPr="00E66E6D" w:rsidRDefault="006C499D" w:rsidP="006C499D">
      <w:pPr>
        <w:jc w:val="both"/>
        <w:rPr>
          <w:rFonts w:asciiTheme="majorHAnsi" w:eastAsia="Times New Roman" w:hAnsiTheme="majorHAnsi" w:cstheme="majorHAnsi"/>
        </w:rPr>
      </w:pPr>
    </w:p>
    <w:p w14:paraId="10D76EF2"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E66E6D" w:rsidRDefault="006C499D" w:rsidP="006C499D">
      <w:pPr>
        <w:jc w:val="both"/>
        <w:rPr>
          <w:rFonts w:asciiTheme="majorHAnsi" w:eastAsia="Times New Roman" w:hAnsiTheme="majorHAnsi" w:cstheme="majorHAnsi"/>
        </w:rPr>
      </w:pPr>
    </w:p>
    <w:p w14:paraId="53026493" w14:textId="051491A4"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8742A44" w14:textId="77777777" w:rsidR="006C499D" w:rsidRPr="00E66E6D" w:rsidRDefault="006C499D" w:rsidP="006C499D">
      <w:pPr>
        <w:tabs>
          <w:tab w:val="left" w:pos="1728"/>
          <w:tab w:val="left" w:pos="7200"/>
        </w:tabs>
        <w:jc w:val="both"/>
        <w:rPr>
          <w:rFonts w:asciiTheme="majorHAnsi" w:hAnsiTheme="majorHAnsi" w:cstheme="majorHAnsi"/>
        </w:rPr>
      </w:pPr>
    </w:p>
    <w:p w14:paraId="2B8651DD"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AFF58F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105A340"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E66E6D" w:rsidRDefault="006C499D" w:rsidP="006C499D">
      <w:pPr>
        <w:tabs>
          <w:tab w:val="left" w:pos="1728"/>
          <w:tab w:val="left" w:pos="7200"/>
        </w:tabs>
        <w:jc w:val="both"/>
        <w:rPr>
          <w:rFonts w:asciiTheme="majorHAnsi" w:hAnsiTheme="majorHAnsi" w:cstheme="majorHAnsi"/>
        </w:rPr>
      </w:pPr>
    </w:p>
    <w:p w14:paraId="67407460" w14:textId="051F91CB"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(Uradni list RS, št. 163/22)</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E66E6D" w:rsidRDefault="006C499D" w:rsidP="006C499D">
      <w:pPr>
        <w:tabs>
          <w:tab w:val="left" w:pos="1728"/>
          <w:tab w:val="left" w:pos="7200"/>
        </w:tabs>
        <w:jc w:val="both"/>
        <w:rPr>
          <w:rFonts w:asciiTheme="majorHAnsi" w:hAnsiTheme="majorHAnsi" w:cstheme="majorHAnsi"/>
        </w:rPr>
      </w:pPr>
    </w:p>
    <w:p w14:paraId="3519BCCA"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4352F24D"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026504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5A448C4" w14:textId="4932B91B"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Pooblaščen zastopnik in skrbnik pogodbe, ki ga določi naročnik je </w:t>
      </w:r>
      <w:r w:rsidR="00AD069E">
        <w:rPr>
          <w:rFonts w:asciiTheme="majorHAnsi" w:eastAsia="Times New Roman" w:hAnsiTheme="majorHAnsi" w:cstheme="majorHAnsi"/>
        </w:rPr>
        <w:t>Tomaž Jakin</w:t>
      </w:r>
      <w:r w:rsidRPr="00E66E6D">
        <w:rPr>
          <w:rFonts w:asciiTheme="majorHAnsi" w:eastAsia="Times New Roman" w:hAnsiTheme="majorHAnsi" w:cstheme="majorHAnsi"/>
        </w:rPr>
        <w:t>.</w:t>
      </w:r>
    </w:p>
    <w:p w14:paraId="0A883E6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65AFC40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Nadzorni inženir je (podjetje)____________________ (ime in priimek).</w:t>
      </w:r>
    </w:p>
    <w:p w14:paraId="515249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5F8DE88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21DBA7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C8B915D" w14:textId="0062B98E"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3154646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lastRenderedPageBreak/>
        <w:t>Protikorupcijska klavzula</w:t>
      </w:r>
    </w:p>
    <w:p w14:paraId="69E2385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98243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12082947"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5E2455F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3302E861"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E66E6D" w:rsidRDefault="006C499D" w:rsidP="006C499D">
      <w:pPr>
        <w:ind w:left="360"/>
        <w:jc w:val="both"/>
        <w:rPr>
          <w:rFonts w:asciiTheme="majorHAnsi" w:eastAsia="Times New Roman" w:hAnsiTheme="majorHAnsi" w:cstheme="majorHAnsi"/>
          <w:b/>
        </w:rPr>
      </w:pPr>
    </w:p>
    <w:p w14:paraId="5016C67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14C9D59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E1411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03EC0D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11BD1FC9"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48A2232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0F2CA9B4"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AC88D6"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30E1F08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Pr="00E66E6D" w:rsidRDefault="003E5FFB" w:rsidP="003E5FFB">
      <w:pPr>
        <w:pStyle w:val="Slog65"/>
      </w:pPr>
      <w:r w:rsidRPr="00E66E6D">
        <w:t>plačilom za delo,</w:t>
      </w:r>
    </w:p>
    <w:p w14:paraId="47371FF5" w14:textId="77777777" w:rsidR="003751A0" w:rsidRPr="00E66E6D" w:rsidRDefault="003E5FFB" w:rsidP="003E5FFB">
      <w:pPr>
        <w:pStyle w:val="Slog65"/>
      </w:pPr>
      <w:r w:rsidRPr="00E66E6D">
        <w:t>delovnim časom,</w:t>
      </w:r>
    </w:p>
    <w:p w14:paraId="225A3C5C" w14:textId="77777777" w:rsidR="003751A0" w:rsidRPr="00E66E6D" w:rsidRDefault="003E5FFB" w:rsidP="003E5FFB">
      <w:pPr>
        <w:pStyle w:val="Slog65"/>
      </w:pPr>
      <w:r w:rsidRPr="00E66E6D">
        <w:t>počitki,</w:t>
      </w:r>
    </w:p>
    <w:p w14:paraId="41AB3F91" w14:textId="77777777" w:rsidR="003751A0" w:rsidRPr="00E66E6D" w:rsidRDefault="003E5FFB" w:rsidP="003E5FFB">
      <w:pPr>
        <w:pStyle w:val="Slog65"/>
      </w:pPr>
      <w:r w:rsidRPr="00E66E6D">
        <w:lastRenderedPageBreak/>
        <w:t xml:space="preserve">opravljanjem dela na podlagi pogodb civilnega prava kljub obstoju elementov delovnega razmerja ali </w:t>
      </w:r>
    </w:p>
    <w:p w14:paraId="16FD2DA9" w14:textId="7ACA65AB" w:rsidR="003E5FFB" w:rsidRPr="00E66E6D" w:rsidRDefault="003E5FFB" w:rsidP="003E5FFB">
      <w:pPr>
        <w:pStyle w:val="Slog65"/>
      </w:pPr>
      <w:r w:rsidRPr="00E66E6D">
        <w:t>v zvezi z zaposlovanjem na črno</w:t>
      </w:r>
    </w:p>
    <w:p w14:paraId="09CD7D65" w14:textId="29B277EC"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4A7D6D3B"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497DC424"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E66E6D"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5F83EEE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3715A1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14759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8073F8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Za medsebojna razmerja pogodbenih strank, ki niso izrecno dogovorjena s to pogodbo, se uporabljajo določila Obligacijskega zakonika, za gradnjo pa predpisi o graditvi objektov.</w:t>
      </w:r>
    </w:p>
    <w:p w14:paraId="491D4B2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FCE539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40036F9" w14:textId="752E8E7D"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2D57175" w14:textId="385D0C03"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16E65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A42B2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4DB22928" w14:textId="77777777" w:rsidTr="00F26863">
        <w:tc>
          <w:tcPr>
            <w:tcW w:w="4606" w:type="dxa"/>
            <w:shd w:val="clear" w:color="auto" w:fill="auto"/>
          </w:tcPr>
          <w:p w14:paraId="6265A79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70DC593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5056DC95" w14:textId="77777777" w:rsidR="006C499D" w:rsidRPr="00E66E6D" w:rsidRDefault="006C499D" w:rsidP="00F26863">
            <w:pPr>
              <w:rPr>
                <w:rFonts w:asciiTheme="majorHAnsi" w:hAnsiTheme="majorHAnsi" w:cstheme="majorHAnsi"/>
              </w:rPr>
            </w:pPr>
          </w:p>
        </w:tc>
        <w:tc>
          <w:tcPr>
            <w:tcW w:w="4606" w:type="dxa"/>
            <w:shd w:val="clear" w:color="auto" w:fill="auto"/>
          </w:tcPr>
          <w:p w14:paraId="2F591F10"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90987FA"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7BA4E53C" w14:textId="77777777" w:rsidTr="00F26863">
        <w:tc>
          <w:tcPr>
            <w:tcW w:w="4606" w:type="dxa"/>
            <w:shd w:val="clear" w:color="auto" w:fill="auto"/>
          </w:tcPr>
          <w:p w14:paraId="46E1CB3B"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shd w:val="clear" w:color="auto" w:fill="auto"/>
          </w:tcPr>
          <w:p w14:paraId="5F3E7F42"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6AE54397" w14:textId="77777777" w:rsidTr="00F26863">
        <w:trPr>
          <w:trHeight w:val="124"/>
        </w:trPr>
        <w:tc>
          <w:tcPr>
            <w:tcW w:w="4606" w:type="dxa"/>
            <w:shd w:val="clear" w:color="auto" w:fill="auto"/>
          </w:tcPr>
          <w:p w14:paraId="7FFB1BF7" w14:textId="77777777" w:rsidR="006C499D" w:rsidRPr="00E66E6D" w:rsidRDefault="006C499D" w:rsidP="00F26863">
            <w:pPr>
              <w:rPr>
                <w:rFonts w:asciiTheme="majorHAnsi" w:hAnsiTheme="majorHAnsi" w:cstheme="majorHAnsi"/>
              </w:rPr>
            </w:pPr>
          </w:p>
        </w:tc>
        <w:tc>
          <w:tcPr>
            <w:tcW w:w="4606" w:type="dxa"/>
            <w:shd w:val="clear" w:color="auto" w:fill="auto"/>
          </w:tcPr>
          <w:p w14:paraId="5F6CC598" w14:textId="77777777" w:rsidR="006C499D" w:rsidRPr="00E66E6D" w:rsidRDefault="006C499D" w:rsidP="00F26863">
            <w:pPr>
              <w:rPr>
                <w:rFonts w:asciiTheme="majorHAnsi" w:hAnsiTheme="majorHAnsi" w:cstheme="majorHAnsi"/>
              </w:rPr>
            </w:pPr>
          </w:p>
        </w:tc>
      </w:tr>
    </w:tbl>
    <w:p w14:paraId="6A4BB810" w14:textId="678B08DE"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70E1075E" w14:textId="02DC33A1"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63739D0" w14:textId="1A2B1469" w:rsidR="00E42CD3" w:rsidRPr="00E66E6D" w:rsidRDefault="00E42CD3">
      <w:pPr>
        <w:rPr>
          <w:rFonts w:asciiTheme="majorHAnsi" w:hAnsiTheme="majorHAnsi" w:cstheme="majorHAnsi"/>
          <w:b/>
          <w:u w:val="single"/>
          <w:lang w:eastAsia="en-US"/>
        </w:rPr>
      </w:pPr>
    </w:p>
    <w:p w14:paraId="15A055FC" w14:textId="62AE5F23"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7FA2A309" w14:textId="7823EF4D" w:rsidR="00A67CAE" w:rsidRPr="00E66E6D" w:rsidRDefault="00A67CAE" w:rsidP="00F509BC">
      <w:pPr>
        <w:pStyle w:val="javnanaroilapodnaslov"/>
      </w:pPr>
      <w:bookmarkStart w:id="76" w:name="_Toc169083022"/>
      <w:r w:rsidRPr="00E66E6D">
        <w:lastRenderedPageBreak/>
        <w:t>Izjava o neobstoju okoliščin glede omejitve poslovanja</w:t>
      </w:r>
      <w:bookmarkEnd w:id="75"/>
      <w:bookmarkEnd w:id="76"/>
    </w:p>
    <w:p w14:paraId="1D557E7E" w14:textId="77777777" w:rsidR="00A67CAE" w:rsidRPr="00E66E6D" w:rsidRDefault="00A67CAE" w:rsidP="00954B58">
      <w:pPr>
        <w:rPr>
          <w:rFonts w:asciiTheme="majorHAnsi" w:hAnsiTheme="majorHAnsi" w:cstheme="majorHAnsi"/>
        </w:rPr>
      </w:pPr>
    </w:p>
    <w:p w14:paraId="73E262BD" w14:textId="77777777" w:rsidR="00A67CAE" w:rsidRPr="00E66E6D" w:rsidRDefault="00A67CAE" w:rsidP="00954B58">
      <w:pPr>
        <w:jc w:val="center"/>
        <w:rPr>
          <w:rFonts w:asciiTheme="majorHAnsi" w:hAnsiTheme="majorHAnsi" w:cstheme="majorHAnsi"/>
          <w:b/>
        </w:rPr>
      </w:pPr>
    </w:p>
    <w:p w14:paraId="4EF2EAFD"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82DCF57"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707817DE" w14:textId="77777777" w:rsidR="00A67CAE" w:rsidRPr="00E66E6D" w:rsidRDefault="00A67CAE" w:rsidP="00954B58">
      <w:pPr>
        <w:jc w:val="both"/>
        <w:rPr>
          <w:rFonts w:asciiTheme="majorHAnsi" w:hAnsiTheme="majorHAnsi" w:cstheme="majorHAnsi"/>
          <w:lang w:eastAsia="en-US"/>
        </w:rPr>
      </w:pPr>
    </w:p>
    <w:p w14:paraId="4A3882A1" w14:textId="358D04A1"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74F83260" w14:textId="77777777" w:rsidR="00A67CAE" w:rsidRPr="00E66E6D" w:rsidRDefault="00A67CAE" w:rsidP="00954B58">
      <w:pPr>
        <w:jc w:val="both"/>
        <w:rPr>
          <w:rFonts w:asciiTheme="majorHAnsi" w:hAnsiTheme="majorHAnsi" w:cstheme="majorHAnsi"/>
          <w:lang w:eastAsia="en-US"/>
        </w:rPr>
      </w:pPr>
    </w:p>
    <w:p w14:paraId="70B18F8C"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66DCE5AB"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6431D38D"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668DB517"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656930A2" w14:textId="77777777" w:rsidR="00A67CAE" w:rsidRPr="00E66E6D" w:rsidRDefault="00A67CAE" w:rsidP="00954B58">
      <w:pPr>
        <w:jc w:val="both"/>
        <w:rPr>
          <w:rFonts w:asciiTheme="majorHAnsi" w:hAnsiTheme="majorHAnsi" w:cstheme="majorHAnsi"/>
          <w:lang w:eastAsia="en-US"/>
        </w:rPr>
      </w:pPr>
    </w:p>
    <w:p w14:paraId="0F7BABA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1675796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3BFBD7C" w14:textId="77777777" w:rsidR="00A67CAE" w:rsidRPr="00E66E6D" w:rsidRDefault="00A67CAE" w:rsidP="00954B58">
      <w:pPr>
        <w:jc w:val="both"/>
        <w:rPr>
          <w:rFonts w:asciiTheme="majorHAnsi" w:hAnsiTheme="majorHAnsi" w:cstheme="majorHAnsi"/>
          <w:lang w:eastAsia="en-US"/>
        </w:rPr>
      </w:pPr>
    </w:p>
    <w:p w14:paraId="5DD5200D" w14:textId="77777777" w:rsidR="00A67CAE" w:rsidRPr="00E66E6D" w:rsidRDefault="00A67CAE" w:rsidP="00954B58">
      <w:pPr>
        <w:jc w:val="both"/>
        <w:rPr>
          <w:rFonts w:asciiTheme="majorHAnsi" w:hAnsiTheme="majorHAnsi" w:cstheme="majorHAnsi"/>
          <w:lang w:eastAsia="en-US"/>
        </w:rPr>
      </w:pPr>
    </w:p>
    <w:p w14:paraId="543B830A"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0A1EFB31" w14:textId="77777777" w:rsidR="00A67CAE" w:rsidRPr="00E66E6D" w:rsidRDefault="00A67CAE" w:rsidP="00954B58">
      <w:pPr>
        <w:jc w:val="both"/>
        <w:rPr>
          <w:rFonts w:asciiTheme="majorHAnsi" w:hAnsiTheme="majorHAnsi" w:cstheme="majorHAnsi"/>
          <w:lang w:eastAsia="en-US"/>
        </w:rPr>
      </w:pPr>
    </w:p>
    <w:p w14:paraId="2DCF9E41" w14:textId="77777777" w:rsidR="00A67CAE" w:rsidRPr="00E66E6D" w:rsidRDefault="00A67CAE" w:rsidP="00954B58">
      <w:pPr>
        <w:jc w:val="both"/>
        <w:rPr>
          <w:rFonts w:asciiTheme="majorHAnsi" w:hAnsiTheme="majorHAnsi" w:cstheme="majorHAnsi"/>
          <w:lang w:eastAsia="en-US"/>
        </w:rPr>
      </w:pPr>
    </w:p>
    <w:p w14:paraId="10F6DF09"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69D71151"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E66E6D" w:rsidRDefault="00A67CAE" w:rsidP="00511B0E">
      <w:pPr>
        <w:numPr>
          <w:ilvl w:val="0"/>
          <w:numId w:val="62"/>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3C979C8B" w14:textId="77777777" w:rsidR="00A67CAE" w:rsidRPr="00E66E6D" w:rsidRDefault="00A67CAE" w:rsidP="00511B0E">
      <w:pPr>
        <w:numPr>
          <w:ilvl w:val="0"/>
          <w:numId w:val="62"/>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E66E6D" w:rsidRDefault="00A67CAE" w:rsidP="00954B58">
      <w:pPr>
        <w:rPr>
          <w:rFonts w:asciiTheme="majorHAnsi" w:hAnsiTheme="majorHAnsi" w:cstheme="majorHAnsi"/>
        </w:rPr>
      </w:pPr>
    </w:p>
    <w:p w14:paraId="48C81DA5" w14:textId="331B4A0E" w:rsidR="00F31EAF" w:rsidRPr="00E66E6D" w:rsidRDefault="00A967E9" w:rsidP="00F509BC">
      <w:pPr>
        <w:pStyle w:val="javnanaroilapodnaslov"/>
      </w:pPr>
      <w:r w:rsidRPr="00E66E6D">
        <w:br w:type="page"/>
      </w:r>
      <w:bookmarkStart w:id="77" w:name="_Toc169083023"/>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4026258C" w14:textId="77777777" w:rsidR="00F1222C" w:rsidRPr="00E66E6D" w:rsidRDefault="00F1222C" w:rsidP="00954B58">
      <w:pPr>
        <w:rPr>
          <w:rFonts w:asciiTheme="majorHAnsi" w:hAnsiTheme="majorHAnsi" w:cstheme="majorHAnsi"/>
        </w:rPr>
      </w:pPr>
    </w:p>
    <w:p w14:paraId="27988CD1" w14:textId="77777777" w:rsidR="00F8426B" w:rsidRPr="00E66E6D" w:rsidRDefault="00F8426B" w:rsidP="00954B58">
      <w:pPr>
        <w:rPr>
          <w:rFonts w:asciiTheme="majorHAnsi" w:hAnsiTheme="majorHAnsi" w:cstheme="majorHAnsi"/>
        </w:rPr>
      </w:pPr>
    </w:p>
    <w:p w14:paraId="1988B427" w14:textId="5CA11A2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2C740E37"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E66E6D" w:rsidRDefault="00B40D61" w:rsidP="00954B58">
      <w:pPr>
        <w:jc w:val="both"/>
        <w:rPr>
          <w:rFonts w:asciiTheme="majorHAnsi" w:eastAsia="Times New Roman" w:hAnsiTheme="majorHAnsi" w:cstheme="majorHAnsi"/>
        </w:rPr>
      </w:pPr>
    </w:p>
    <w:p w14:paraId="4A48A4A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E66E6D" w:rsidRDefault="00B40D61" w:rsidP="00954B58">
      <w:pPr>
        <w:jc w:val="both"/>
        <w:rPr>
          <w:rFonts w:asciiTheme="majorHAnsi" w:eastAsia="Times New Roman" w:hAnsiTheme="majorHAnsi" w:cstheme="majorHAnsi"/>
        </w:rPr>
      </w:pPr>
    </w:p>
    <w:p w14:paraId="4115087A" w14:textId="390E7911"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6F78B6" w:rsidRPr="00E66E6D">
        <w:rPr>
          <w:rFonts w:asciiTheme="majorHAnsi" w:eastAsia="Times New Roman" w:hAnsiTheme="majorHAnsi" w:cstheme="majorHAnsi"/>
          <w:b/>
        </w:rPr>
        <w:t xml:space="preserve"> </w:t>
      </w:r>
      <w:r w:rsidR="007260F0" w:rsidRPr="007260F0">
        <w:rPr>
          <w:rFonts w:asciiTheme="majorHAnsi" w:eastAsia="Times New Roman" w:hAnsiTheme="majorHAnsi" w:cstheme="majorHAnsi"/>
          <w:b/>
        </w:rPr>
        <w:t>Nogometni stadion – ureditev razsvetljave in vzdrževanje objekta</w:t>
      </w:r>
      <w:r w:rsidR="007260F0">
        <w:rPr>
          <w:rFonts w:asciiTheme="majorHAnsi" w:eastAsia="Times New Roman" w:hAnsiTheme="majorHAnsi" w:cstheme="majorHAnsi"/>
          <w:b/>
        </w:rPr>
        <w:t xml:space="preserve"> </w:t>
      </w:r>
    </w:p>
    <w:p w14:paraId="5EF30E94" w14:textId="77777777" w:rsidR="00B40D61" w:rsidRPr="00E66E6D" w:rsidRDefault="00B40D61" w:rsidP="00954B58">
      <w:pPr>
        <w:jc w:val="both"/>
        <w:rPr>
          <w:rFonts w:asciiTheme="majorHAnsi" w:eastAsia="Times New Roman" w:hAnsiTheme="majorHAnsi" w:cstheme="majorHAnsi"/>
          <w:b/>
        </w:rPr>
      </w:pPr>
    </w:p>
    <w:p w14:paraId="2D8330F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161F843C" w14:textId="77777777" w:rsidTr="0079309A">
        <w:tc>
          <w:tcPr>
            <w:tcW w:w="2047" w:type="dxa"/>
            <w:shd w:val="clear" w:color="auto" w:fill="auto"/>
          </w:tcPr>
          <w:p w14:paraId="1F3DF25E" w14:textId="77777777" w:rsidR="00B40D61" w:rsidRPr="00E66E6D" w:rsidRDefault="00B40D61" w:rsidP="00954B58">
            <w:pPr>
              <w:jc w:val="both"/>
              <w:rPr>
                <w:rFonts w:asciiTheme="majorHAnsi" w:eastAsia="Times New Roman" w:hAnsiTheme="majorHAnsi" w:cstheme="majorHAnsi"/>
              </w:rPr>
            </w:pPr>
          </w:p>
          <w:p w14:paraId="2687BBF1"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E66E6D" w:rsidRDefault="00B40D61" w:rsidP="00954B58">
            <w:pPr>
              <w:jc w:val="both"/>
              <w:rPr>
                <w:rFonts w:asciiTheme="majorHAnsi" w:eastAsia="Times New Roman" w:hAnsiTheme="majorHAnsi" w:cstheme="majorHAnsi"/>
              </w:rPr>
            </w:pPr>
          </w:p>
          <w:p w14:paraId="3AE59F5D" w14:textId="77777777" w:rsidR="00B40D61" w:rsidRPr="00E66E6D" w:rsidRDefault="00B40D61" w:rsidP="00954B58">
            <w:pPr>
              <w:rPr>
                <w:rFonts w:asciiTheme="majorHAnsi" w:eastAsia="Times New Roman" w:hAnsiTheme="majorHAnsi" w:cstheme="majorHAnsi"/>
              </w:rPr>
            </w:pPr>
          </w:p>
        </w:tc>
      </w:tr>
      <w:tr w:rsidR="00B40D61" w:rsidRPr="00E66E6D" w14:paraId="0BD95F9D" w14:textId="77777777" w:rsidTr="0079309A">
        <w:tc>
          <w:tcPr>
            <w:tcW w:w="2047" w:type="dxa"/>
            <w:shd w:val="clear" w:color="auto" w:fill="auto"/>
          </w:tcPr>
          <w:p w14:paraId="5220B648" w14:textId="77777777" w:rsidR="00B40D61" w:rsidRPr="00E66E6D" w:rsidRDefault="00B40D61" w:rsidP="00954B58">
            <w:pPr>
              <w:jc w:val="both"/>
              <w:rPr>
                <w:rFonts w:asciiTheme="majorHAnsi" w:eastAsia="Times New Roman" w:hAnsiTheme="majorHAnsi" w:cstheme="majorHAnsi"/>
              </w:rPr>
            </w:pPr>
          </w:p>
          <w:p w14:paraId="4BFDC2B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E66E6D" w:rsidRDefault="00B40D61" w:rsidP="00954B58">
            <w:pPr>
              <w:jc w:val="both"/>
              <w:rPr>
                <w:rFonts w:asciiTheme="majorHAnsi" w:eastAsia="Times New Roman" w:hAnsiTheme="majorHAnsi" w:cstheme="majorHAnsi"/>
              </w:rPr>
            </w:pPr>
          </w:p>
          <w:p w14:paraId="5F4C43FE" w14:textId="77777777" w:rsidR="00B40D61" w:rsidRPr="00E66E6D" w:rsidRDefault="00B40D61" w:rsidP="00954B58">
            <w:pPr>
              <w:rPr>
                <w:rFonts w:asciiTheme="majorHAnsi" w:eastAsia="Times New Roman" w:hAnsiTheme="majorHAnsi" w:cstheme="majorHAnsi"/>
              </w:rPr>
            </w:pPr>
          </w:p>
        </w:tc>
      </w:tr>
      <w:tr w:rsidR="00B40D61" w:rsidRPr="00E66E6D" w14:paraId="1A98F56F" w14:textId="77777777" w:rsidTr="0079309A">
        <w:tc>
          <w:tcPr>
            <w:tcW w:w="2047" w:type="dxa"/>
            <w:shd w:val="clear" w:color="auto" w:fill="auto"/>
          </w:tcPr>
          <w:p w14:paraId="2D35B293" w14:textId="77777777" w:rsidR="00B40D61" w:rsidRPr="00E66E6D" w:rsidRDefault="00B40D61" w:rsidP="00954B58">
            <w:pPr>
              <w:jc w:val="both"/>
              <w:rPr>
                <w:rFonts w:asciiTheme="majorHAnsi" w:eastAsia="Times New Roman" w:hAnsiTheme="majorHAnsi" w:cstheme="majorHAnsi"/>
              </w:rPr>
            </w:pPr>
          </w:p>
          <w:p w14:paraId="00106F26"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E66E6D" w:rsidRDefault="00B40D61" w:rsidP="00954B58">
            <w:pPr>
              <w:rPr>
                <w:rFonts w:asciiTheme="majorHAnsi" w:eastAsia="Times New Roman" w:hAnsiTheme="majorHAnsi" w:cstheme="majorHAnsi"/>
              </w:rPr>
            </w:pPr>
          </w:p>
          <w:p w14:paraId="29BB898F" w14:textId="77777777" w:rsidR="00B40D61" w:rsidRPr="00E66E6D" w:rsidRDefault="00B40D61" w:rsidP="00954B58">
            <w:pPr>
              <w:rPr>
                <w:rFonts w:asciiTheme="majorHAnsi" w:eastAsia="Times New Roman" w:hAnsiTheme="majorHAnsi" w:cstheme="majorHAnsi"/>
              </w:rPr>
            </w:pPr>
          </w:p>
        </w:tc>
      </w:tr>
      <w:tr w:rsidR="00B40D61" w:rsidRPr="00E66E6D" w14:paraId="318CF43D" w14:textId="77777777" w:rsidTr="0079309A">
        <w:tc>
          <w:tcPr>
            <w:tcW w:w="2047" w:type="dxa"/>
            <w:shd w:val="clear" w:color="auto" w:fill="auto"/>
          </w:tcPr>
          <w:p w14:paraId="790C535A" w14:textId="77777777" w:rsidR="00B40D61" w:rsidRPr="00E66E6D" w:rsidRDefault="00B40D61" w:rsidP="00954B58">
            <w:pPr>
              <w:jc w:val="both"/>
              <w:rPr>
                <w:rFonts w:asciiTheme="majorHAnsi" w:eastAsia="Times New Roman" w:hAnsiTheme="majorHAnsi" w:cstheme="majorHAnsi"/>
              </w:rPr>
            </w:pPr>
          </w:p>
          <w:p w14:paraId="68E68E1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E66E6D" w:rsidRDefault="00B40D61" w:rsidP="00954B58">
            <w:pPr>
              <w:jc w:val="both"/>
              <w:rPr>
                <w:rFonts w:asciiTheme="majorHAnsi" w:eastAsia="Times New Roman" w:hAnsiTheme="majorHAnsi" w:cstheme="majorHAnsi"/>
              </w:rPr>
            </w:pPr>
          </w:p>
          <w:p w14:paraId="667BAC46" w14:textId="77777777" w:rsidR="00B40D61" w:rsidRPr="00E66E6D" w:rsidRDefault="00B40D61" w:rsidP="00954B58">
            <w:pPr>
              <w:rPr>
                <w:rFonts w:asciiTheme="majorHAnsi" w:eastAsia="Times New Roman" w:hAnsiTheme="majorHAnsi" w:cstheme="majorHAnsi"/>
              </w:rPr>
            </w:pPr>
          </w:p>
        </w:tc>
      </w:tr>
      <w:tr w:rsidR="00B40D61" w:rsidRPr="00E66E6D" w14:paraId="5C041D2A" w14:textId="77777777" w:rsidTr="0079309A">
        <w:tc>
          <w:tcPr>
            <w:tcW w:w="2047" w:type="dxa"/>
            <w:shd w:val="clear" w:color="auto" w:fill="auto"/>
          </w:tcPr>
          <w:p w14:paraId="078296D7"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E66E6D" w:rsidRDefault="00B40D61" w:rsidP="00954B58">
            <w:pPr>
              <w:jc w:val="both"/>
              <w:rPr>
                <w:rFonts w:asciiTheme="majorHAnsi" w:eastAsia="Times New Roman" w:hAnsiTheme="majorHAnsi" w:cstheme="majorHAnsi"/>
              </w:rPr>
            </w:pPr>
          </w:p>
        </w:tc>
      </w:tr>
    </w:tbl>
    <w:p w14:paraId="24DFB764"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358B36B8"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38BEFDF2"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E66E6D" w:rsidRDefault="00B40D61" w:rsidP="00954B58">
      <w:pPr>
        <w:jc w:val="both"/>
        <w:rPr>
          <w:rFonts w:asciiTheme="majorHAnsi" w:eastAsia="Times New Roman" w:hAnsiTheme="majorHAnsi" w:cstheme="majorHAnsi"/>
          <w:b/>
        </w:rPr>
      </w:pPr>
    </w:p>
    <w:p w14:paraId="1785D1DE"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3D0130F7" w14:textId="77777777" w:rsidTr="0079309A">
        <w:trPr>
          <w:trHeight w:val="1173"/>
        </w:trPr>
        <w:tc>
          <w:tcPr>
            <w:tcW w:w="383" w:type="dxa"/>
            <w:shd w:val="clear" w:color="auto" w:fill="auto"/>
          </w:tcPr>
          <w:p w14:paraId="03D0E68D" w14:textId="77777777" w:rsidR="00B40D61" w:rsidRPr="00E66E6D"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501AEEEC"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344CA915"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0B827206" w14:textId="77777777" w:rsidR="00B40D61" w:rsidRPr="00E66E6D" w:rsidRDefault="00B40D61" w:rsidP="00954B58">
            <w:pPr>
              <w:jc w:val="center"/>
              <w:rPr>
                <w:rFonts w:asciiTheme="majorHAnsi" w:eastAsia="Times New Roman" w:hAnsiTheme="majorHAnsi" w:cstheme="majorHAnsi"/>
                <w:b/>
              </w:rPr>
            </w:pPr>
          </w:p>
          <w:p w14:paraId="265D1664"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C30B55F" w14:textId="77777777" w:rsidR="00B40D61" w:rsidRPr="00E66E6D" w:rsidRDefault="00B40D61" w:rsidP="00954B58">
            <w:pPr>
              <w:jc w:val="center"/>
              <w:rPr>
                <w:rFonts w:asciiTheme="majorHAnsi" w:eastAsia="Times New Roman" w:hAnsiTheme="majorHAnsi" w:cstheme="majorHAnsi"/>
              </w:rPr>
            </w:pPr>
          </w:p>
          <w:p w14:paraId="53AADC7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60CF351A"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08350E26"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139C1386" w14:textId="77777777" w:rsidTr="0079309A">
        <w:trPr>
          <w:trHeight w:val="1173"/>
        </w:trPr>
        <w:tc>
          <w:tcPr>
            <w:tcW w:w="383" w:type="dxa"/>
            <w:shd w:val="clear" w:color="auto" w:fill="auto"/>
          </w:tcPr>
          <w:p w14:paraId="71C03A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2765" w:type="dxa"/>
            <w:shd w:val="clear" w:color="auto" w:fill="auto"/>
          </w:tcPr>
          <w:p w14:paraId="76984C4C"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0CC2B0A" w14:textId="77777777" w:rsidR="00B40D61" w:rsidRPr="00E66E6D" w:rsidRDefault="00B40D61" w:rsidP="00954B58">
            <w:pPr>
              <w:jc w:val="both"/>
              <w:rPr>
                <w:rFonts w:asciiTheme="majorHAnsi" w:eastAsia="Times New Roman" w:hAnsiTheme="majorHAnsi" w:cstheme="majorHAnsi"/>
                <w:b/>
              </w:rPr>
            </w:pPr>
          </w:p>
        </w:tc>
      </w:tr>
      <w:tr w:rsidR="00B40D61" w:rsidRPr="00E66E6D" w14:paraId="0E03BF93" w14:textId="77777777" w:rsidTr="0079309A">
        <w:trPr>
          <w:trHeight w:val="1173"/>
        </w:trPr>
        <w:tc>
          <w:tcPr>
            <w:tcW w:w="383" w:type="dxa"/>
            <w:shd w:val="clear" w:color="auto" w:fill="auto"/>
          </w:tcPr>
          <w:p w14:paraId="65A5BCF1"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shd w:val="clear" w:color="auto" w:fill="auto"/>
          </w:tcPr>
          <w:p w14:paraId="224E4B69"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31093D2" w14:textId="77777777" w:rsidR="00B40D61" w:rsidRPr="00E66E6D" w:rsidRDefault="00B40D61" w:rsidP="00954B58">
            <w:pPr>
              <w:jc w:val="both"/>
              <w:rPr>
                <w:rFonts w:asciiTheme="majorHAnsi" w:eastAsia="Times New Roman" w:hAnsiTheme="majorHAnsi" w:cstheme="majorHAnsi"/>
                <w:b/>
              </w:rPr>
            </w:pPr>
          </w:p>
        </w:tc>
      </w:tr>
      <w:tr w:rsidR="00B40D61" w:rsidRPr="00E66E6D" w14:paraId="6D443CCA" w14:textId="77777777" w:rsidTr="0079309A">
        <w:trPr>
          <w:trHeight w:val="1173"/>
        </w:trPr>
        <w:tc>
          <w:tcPr>
            <w:tcW w:w="383" w:type="dxa"/>
            <w:shd w:val="clear" w:color="auto" w:fill="auto"/>
          </w:tcPr>
          <w:p w14:paraId="40D92D8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shd w:val="clear" w:color="auto" w:fill="auto"/>
          </w:tcPr>
          <w:p w14:paraId="66B4D761"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3B879C0" w14:textId="77777777" w:rsidR="00B40D61" w:rsidRPr="00E66E6D" w:rsidRDefault="00B40D61" w:rsidP="00954B58">
            <w:pPr>
              <w:jc w:val="both"/>
              <w:rPr>
                <w:rFonts w:asciiTheme="majorHAnsi" w:eastAsia="Times New Roman" w:hAnsiTheme="majorHAnsi" w:cstheme="majorHAnsi"/>
                <w:b/>
              </w:rPr>
            </w:pPr>
          </w:p>
          <w:p w14:paraId="3723A380" w14:textId="77777777" w:rsidR="00B40D61" w:rsidRPr="00E66E6D" w:rsidRDefault="00B40D61" w:rsidP="00954B58">
            <w:pPr>
              <w:jc w:val="both"/>
              <w:rPr>
                <w:rFonts w:asciiTheme="majorHAnsi" w:eastAsia="Times New Roman" w:hAnsiTheme="majorHAnsi" w:cstheme="majorHAnsi"/>
                <w:b/>
              </w:rPr>
            </w:pPr>
          </w:p>
        </w:tc>
      </w:tr>
      <w:tr w:rsidR="00B40D61" w:rsidRPr="00E66E6D" w14:paraId="55B6BFEB" w14:textId="77777777" w:rsidTr="0079309A">
        <w:trPr>
          <w:trHeight w:val="1173"/>
        </w:trPr>
        <w:tc>
          <w:tcPr>
            <w:tcW w:w="383" w:type="dxa"/>
            <w:shd w:val="clear" w:color="auto" w:fill="auto"/>
          </w:tcPr>
          <w:p w14:paraId="6DDD02A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shd w:val="clear" w:color="auto" w:fill="auto"/>
          </w:tcPr>
          <w:p w14:paraId="52BC72E6"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31B1B2B2" w14:textId="77777777" w:rsidR="00B40D61" w:rsidRPr="00E66E6D" w:rsidRDefault="00B40D61" w:rsidP="00954B58">
            <w:pPr>
              <w:jc w:val="both"/>
              <w:rPr>
                <w:rFonts w:asciiTheme="majorHAnsi" w:eastAsia="Times New Roman" w:hAnsiTheme="majorHAnsi" w:cstheme="majorHAnsi"/>
                <w:b/>
              </w:rPr>
            </w:pPr>
          </w:p>
          <w:p w14:paraId="09211888" w14:textId="77777777" w:rsidR="00B40D61" w:rsidRPr="00E66E6D" w:rsidRDefault="00B40D61" w:rsidP="00954B58">
            <w:pPr>
              <w:jc w:val="both"/>
              <w:rPr>
                <w:rFonts w:asciiTheme="majorHAnsi" w:eastAsia="Times New Roman" w:hAnsiTheme="majorHAnsi" w:cstheme="majorHAnsi"/>
                <w:b/>
              </w:rPr>
            </w:pPr>
          </w:p>
        </w:tc>
      </w:tr>
    </w:tbl>
    <w:p w14:paraId="5EED8225" w14:textId="77777777" w:rsidR="00B40D61" w:rsidRPr="00E66E6D" w:rsidRDefault="00B40D61" w:rsidP="00954B58">
      <w:pPr>
        <w:jc w:val="both"/>
        <w:rPr>
          <w:rFonts w:asciiTheme="majorHAnsi" w:eastAsia="Times New Roman" w:hAnsiTheme="majorHAnsi" w:cstheme="majorHAnsi"/>
          <w:i/>
        </w:rPr>
      </w:pPr>
    </w:p>
    <w:p w14:paraId="58A6B5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E66E6D" w:rsidRDefault="00B40D61" w:rsidP="00954B58">
      <w:pPr>
        <w:jc w:val="both"/>
        <w:rPr>
          <w:rFonts w:asciiTheme="majorHAnsi" w:eastAsia="Times New Roman" w:hAnsiTheme="majorHAnsi" w:cstheme="majorHAnsi"/>
        </w:rPr>
      </w:pPr>
    </w:p>
    <w:p w14:paraId="698EF65E"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2C8E636B"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FB640A8" w14:textId="77777777" w:rsidTr="0079309A">
        <w:tc>
          <w:tcPr>
            <w:tcW w:w="425" w:type="dxa"/>
            <w:shd w:val="clear" w:color="auto" w:fill="auto"/>
          </w:tcPr>
          <w:p w14:paraId="6D88CF98" w14:textId="77777777" w:rsidR="00B40D61" w:rsidRPr="00E66E6D"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457B459F" w14:textId="77777777" w:rsidTr="0079309A">
        <w:trPr>
          <w:trHeight w:val="1073"/>
        </w:trPr>
        <w:tc>
          <w:tcPr>
            <w:tcW w:w="425" w:type="dxa"/>
            <w:shd w:val="clear" w:color="auto" w:fill="auto"/>
          </w:tcPr>
          <w:p w14:paraId="2DDB1D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E66E6D" w:rsidRDefault="00B40D61" w:rsidP="00954B58">
            <w:pPr>
              <w:jc w:val="both"/>
              <w:rPr>
                <w:rFonts w:asciiTheme="majorHAnsi" w:eastAsia="Times New Roman" w:hAnsiTheme="majorHAnsi" w:cstheme="majorHAnsi"/>
                <w:b/>
              </w:rPr>
            </w:pPr>
          </w:p>
        </w:tc>
      </w:tr>
      <w:tr w:rsidR="00B40D61" w:rsidRPr="00E66E6D" w14:paraId="7E5F975F" w14:textId="77777777" w:rsidTr="0079309A">
        <w:trPr>
          <w:trHeight w:val="975"/>
        </w:trPr>
        <w:tc>
          <w:tcPr>
            <w:tcW w:w="425" w:type="dxa"/>
            <w:shd w:val="clear" w:color="auto" w:fill="auto"/>
          </w:tcPr>
          <w:p w14:paraId="252AD156"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shd w:val="clear" w:color="auto" w:fill="auto"/>
          </w:tcPr>
          <w:p w14:paraId="76AD8B48"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E66E6D" w:rsidRDefault="00B40D61" w:rsidP="00954B58">
            <w:pPr>
              <w:jc w:val="both"/>
              <w:rPr>
                <w:rFonts w:asciiTheme="majorHAnsi" w:eastAsia="Times New Roman" w:hAnsiTheme="majorHAnsi" w:cstheme="majorHAnsi"/>
                <w:b/>
              </w:rPr>
            </w:pPr>
          </w:p>
        </w:tc>
      </w:tr>
      <w:tr w:rsidR="00B40D61" w:rsidRPr="00E66E6D" w14:paraId="53C5C66D" w14:textId="77777777" w:rsidTr="0079309A">
        <w:trPr>
          <w:trHeight w:val="989"/>
        </w:trPr>
        <w:tc>
          <w:tcPr>
            <w:tcW w:w="425" w:type="dxa"/>
            <w:shd w:val="clear" w:color="auto" w:fill="auto"/>
          </w:tcPr>
          <w:p w14:paraId="343F129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shd w:val="clear" w:color="auto" w:fill="auto"/>
          </w:tcPr>
          <w:p w14:paraId="72BA2205"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E66E6D" w:rsidRDefault="00B40D61" w:rsidP="00954B58">
            <w:pPr>
              <w:jc w:val="both"/>
              <w:rPr>
                <w:rFonts w:asciiTheme="majorHAnsi" w:eastAsia="Times New Roman" w:hAnsiTheme="majorHAnsi" w:cstheme="majorHAnsi"/>
                <w:b/>
              </w:rPr>
            </w:pPr>
          </w:p>
        </w:tc>
      </w:tr>
    </w:tbl>
    <w:p w14:paraId="655A26F3"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E66E6D" w:rsidRDefault="00B40D61" w:rsidP="00954B58">
      <w:pPr>
        <w:jc w:val="both"/>
        <w:rPr>
          <w:rFonts w:asciiTheme="majorHAnsi" w:eastAsia="Times New Roman" w:hAnsiTheme="majorHAnsi" w:cstheme="majorHAnsi"/>
          <w:b/>
        </w:rPr>
      </w:pPr>
    </w:p>
    <w:p w14:paraId="4CCFE1E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E1B188A"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E66E6D" w:rsidRDefault="00B40D61" w:rsidP="00954B58">
      <w:pPr>
        <w:jc w:val="both"/>
        <w:rPr>
          <w:rFonts w:asciiTheme="majorHAnsi" w:eastAsia="Times New Roman" w:hAnsiTheme="majorHAnsi" w:cstheme="majorHAnsi"/>
        </w:rPr>
      </w:pPr>
    </w:p>
    <w:p w14:paraId="64063B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E66E6D" w:rsidRDefault="00B40D61" w:rsidP="00954B58">
      <w:pPr>
        <w:jc w:val="both"/>
        <w:rPr>
          <w:rFonts w:asciiTheme="majorHAnsi" w:eastAsia="Times New Roman" w:hAnsiTheme="majorHAnsi" w:cstheme="majorHAnsi"/>
        </w:rPr>
      </w:pPr>
    </w:p>
    <w:p w14:paraId="1693C8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E66E6D" w:rsidRDefault="00636868" w:rsidP="00954B58">
      <w:pPr>
        <w:jc w:val="both"/>
        <w:rPr>
          <w:rFonts w:asciiTheme="majorHAnsi" w:eastAsia="Times New Roman" w:hAnsiTheme="majorHAnsi" w:cstheme="majorHAnsi"/>
        </w:rPr>
      </w:pPr>
    </w:p>
    <w:p w14:paraId="7583D58D"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2C18A35" w14:textId="77777777" w:rsidTr="00537A08">
        <w:trPr>
          <w:trHeight w:val="737"/>
        </w:trPr>
        <w:tc>
          <w:tcPr>
            <w:tcW w:w="2162" w:type="dxa"/>
          </w:tcPr>
          <w:p w14:paraId="5DA47BD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0A2F6CBB" w14:textId="77777777" w:rsidR="00CE06CC" w:rsidRPr="00E66E6D" w:rsidRDefault="00CE06CC" w:rsidP="00954B58">
            <w:pPr>
              <w:rPr>
                <w:rFonts w:asciiTheme="majorHAnsi" w:hAnsiTheme="majorHAnsi" w:cstheme="majorHAnsi"/>
              </w:rPr>
            </w:pPr>
          </w:p>
        </w:tc>
        <w:tc>
          <w:tcPr>
            <w:tcW w:w="2410" w:type="dxa"/>
            <w:vMerge w:val="restart"/>
          </w:tcPr>
          <w:p w14:paraId="586AE6F2"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82AC7C7"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3C3EEC6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5500978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2D7747A" w14:textId="77777777" w:rsidTr="00537A08">
        <w:trPr>
          <w:trHeight w:val="737"/>
        </w:trPr>
        <w:tc>
          <w:tcPr>
            <w:tcW w:w="2162" w:type="dxa"/>
          </w:tcPr>
          <w:p w14:paraId="25DFD245"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169271B1"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E66E6D" w:rsidRDefault="00CE06CC" w:rsidP="00954B58">
            <w:pPr>
              <w:rPr>
                <w:rFonts w:asciiTheme="majorHAnsi" w:hAnsiTheme="majorHAnsi" w:cstheme="majorHAnsi"/>
              </w:rPr>
            </w:pPr>
          </w:p>
        </w:tc>
      </w:tr>
      <w:bookmarkEnd w:id="78"/>
      <w:bookmarkEnd w:id="79"/>
      <w:bookmarkEnd w:id="80"/>
    </w:tbl>
    <w:p w14:paraId="734AF434" w14:textId="3BD1EC7E" w:rsidR="00E45B11" w:rsidRPr="00E66E6D" w:rsidRDefault="00E45B11" w:rsidP="006F78B6">
      <w:pPr>
        <w:rPr>
          <w:rFonts w:asciiTheme="majorHAnsi" w:hAnsiTheme="majorHAnsi" w:cstheme="majorHAnsi"/>
          <w:color w:val="FF0000"/>
        </w:rPr>
      </w:pPr>
    </w:p>
    <w:sectPr w:rsidR="00E45B11" w:rsidRPr="00E66E6D" w:rsidSect="00F509BC">
      <w:headerReference w:type="default" r:id="rId8"/>
      <w:footerReference w:type="default" r:id="rId9"/>
      <w:headerReference w:type="first" r:id="rId10"/>
      <w:footerReference w:type="first" r:id="rId11"/>
      <w:pgSz w:w="11906" w:h="16838"/>
      <w:pgMar w:top="709" w:right="1418" w:bottom="1418" w:left="1418" w:header="64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EAEA" w14:textId="77777777" w:rsidR="00F26863" w:rsidRDefault="00F26863">
      <w:r>
        <w:separator/>
      </w:r>
    </w:p>
  </w:endnote>
  <w:endnote w:type="continuationSeparator" w:id="0">
    <w:p w14:paraId="348AE09E" w14:textId="77777777" w:rsidR="00F26863" w:rsidRDefault="00F2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A9C2A" w14:textId="77777777" w:rsidR="00F26863" w:rsidRPr="0075427B" w:rsidRDefault="00F509BC" w:rsidP="00F460ED">
    <w:pPr>
      <w:pStyle w:val="Noga"/>
      <w:jc w:val="right"/>
      <w:rPr>
        <w:rFonts w:ascii="ITC NovareseBU" w:hAnsi="ITC NovareseBU"/>
        <w:lang w:val="sl-SI"/>
      </w:rPr>
    </w:pPr>
    <w:r>
      <w:rPr>
        <w:rFonts w:ascii="ITC NovareseBU" w:hAnsi="ITC NovareseBU"/>
      </w:rPr>
      <w:pict w14:anchorId="3274EB9A">
        <v:rect id="_x0000_i1346" style="width:453.6pt;height:1.5pt" o:hralign="center" o:hrstd="t" o:hr="t" fillcolor="#a0a0a0" stroked="f"/>
      </w:pict>
    </w:r>
  </w:p>
  <w:p w14:paraId="5625C7A8"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0C21C0F4" w:rsidR="00F26863" w:rsidRPr="00691D55" w:rsidRDefault="00F26863" w:rsidP="0076121E">
    <w:pPr>
      <w:pStyle w:val="Noga"/>
      <w:spacing w:after="240" w:line="276" w:lineRule="auto"/>
      <w:jc w:val="center"/>
      <w:rPr>
        <w:rFonts w:asciiTheme="majorHAnsi" w:hAnsiTheme="majorHAnsi"/>
        <w:lang w:val="sl-SI"/>
      </w:rPr>
    </w:pPr>
    <w:r w:rsidRPr="00FC7CFF">
      <w:rPr>
        <w:rFonts w:asciiTheme="majorHAnsi" w:hAnsiTheme="majorHAnsi"/>
        <w:lang w:val="sl-SI"/>
      </w:rPr>
      <w:t>Nogometni stadion – ureditev razsvetljave in vzdrževanje objekta</w:t>
    </w:r>
    <w:r>
      <w:rPr>
        <w:rFonts w:asciiTheme="majorHAnsi" w:hAnsiTheme="majorHAnsi"/>
        <w:lang w:val="sl-SI"/>
      </w:rPr>
      <w:t xml:space="preserve"> </w:t>
    </w:r>
  </w:p>
  <w:p w14:paraId="1CE41048" w14:textId="13572740"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AD3ECD">
      <w:rPr>
        <w:rFonts w:asciiTheme="majorHAnsi" w:hAnsiTheme="majorHAnsi" w:cs="Arial"/>
        <w:noProof/>
      </w:rPr>
      <w:t>51</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6411A" w14:textId="77777777" w:rsidR="00F26863" w:rsidRDefault="00F509BC" w:rsidP="000F371E">
    <w:pPr>
      <w:pStyle w:val="Noga"/>
      <w:jc w:val="center"/>
      <w:rPr>
        <w:lang w:val="sl-SI"/>
      </w:rPr>
    </w:pPr>
    <w:r>
      <w:pict w14:anchorId="1C85BDDF">
        <v:rect id="_x0000_i1349" style="width:453.6pt;height:1.5pt" o:hralign="center" o:hrstd="t" o:hr="t" fillcolor="#a0a0a0" stroked="f"/>
      </w:pict>
    </w:r>
  </w:p>
  <w:p w14:paraId="54EC7349" w14:textId="77777777" w:rsidR="00F26863" w:rsidRPr="00B05801" w:rsidRDefault="00F26863" w:rsidP="000F371E">
    <w:pPr>
      <w:pStyle w:val="Noga"/>
      <w:jc w:val="center"/>
      <w:rPr>
        <w:color w:val="00B050"/>
        <w:lang w:val="sl-SI"/>
      </w:rPr>
    </w:pPr>
  </w:p>
  <w:p w14:paraId="0E0FA6A4"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696" w14:textId="77777777" w:rsidR="00F26863" w:rsidRDefault="00F26863">
      <w:r>
        <w:separator/>
      </w:r>
    </w:p>
  </w:footnote>
  <w:footnote w:type="continuationSeparator" w:id="0">
    <w:p w14:paraId="331A8E5A" w14:textId="77777777" w:rsidR="00F26863" w:rsidRDefault="00F26863">
      <w:r>
        <w:continuationSeparator/>
      </w:r>
    </w:p>
  </w:footnote>
  <w:footnote w:id="1">
    <w:p w14:paraId="51D1C5B0"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w:t>
      </w:r>
      <w:r w:rsidRPr="00DF0148">
        <w:rPr>
          <w:rFonts w:ascii="Calibri Light" w:hAnsi="Calibri Light" w:cs="Calibri Light"/>
        </w:rPr>
        <w:t>Navedba poslovnega subjekta naj vsebuje naziv (firma)  poslovnega subjekta kot izhaja iz uradnih evidenc.</w:t>
      </w:r>
    </w:p>
  </w:footnote>
  <w:footnote w:id="3">
    <w:p w14:paraId="647A89A4"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 xml:space="preserve">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527. člen ZGD</w:t>
      </w:r>
    </w:p>
    <w:p w14:paraId="1AEA25C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607069CB"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6E8FB" w14:textId="77777777" w:rsidR="00F26863" w:rsidRDefault="00F26863" w:rsidP="007260F0">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378"/>
      <w:gridCol w:w="3372"/>
    </w:tblGrid>
    <w:tr w:rsidR="00F26863" w:rsidRPr="0052608D" w14:paraId="00CFA861" w14:textId="77777777" w:rsidTr="00F26863">
      <w:tc>
        <w:tcPr>
          <w:tcW w:w="3789" w:type="dxa"/>
        </w:tcPr>
        <w:p w14:paraId="1E64CB77"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3088C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4" type="#_x0000_t75" style="width:182.25pt;height:48pt">
                <v:imagedata r:id="rId1" o:title=""/>
              </v:shape>
              <o:OLEObject Type="Embed" ProgID="PBrush" ShapeID="_x0000_i1344" DrawAspect="Content" ObjectID="_1782802289" r:id="rId2"/>
            </w:object>
          </w:r>
        </w:p>
      </w:tc>
      <w:tc>
        <w:tcPr>
          <w:tcW w:w="2449" w:type="dxa"/>
        </w:tcPr>
        <w:p w14:paraId="1BDE4563"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noProof/>
              <w:sz w:val="24"/>
            </w:rPr>
            <w:drawing>
              <wp:anchor distT="0" distB="0" distL="114300" distR="114300" simplePos="0" relativeHeight="251661312" behindDoc="1" locked="0" layoutInCell="1" allowOverlap="1" wp14:anchorId="4B4C9807" wp14:editId="547134EF">
                <wp:simplePos x="0" y="0"/>
                <wp:positionH relativeFrom="column">
                  <wp:posOffset>5715</wp:posOffset>
                </wp:positionH>
                <wp:positionV relativeFrom="paragraph">
                  <wp:posOffset>-401954</wp:posOffset>
                </wp:positionV>
                <wp:extent cx="1021715" cy="1219200"/>
                <wp:effectExtent l="0" t="0" r="6985" b="0"/>
                <wp:wrapNone/>
                <wp:docPr id="1524185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19615" name=""/>
                        <pic:cNvPicPr/>
                      </pic:nvPicPr>
                      <pic:blipFill>
                        <a:blip r:embed="rId3"/>
                        <a:stretch>
                          <a:fillRect/>
                        </a:stretch>
                      </pic:blipFill>
                      <pic:spPr>
                        <a:xfrm>
                          <a:off x="0" y="0"/>
                          <a:ext cx="1052885" cy="1256395"/>
                        </a:xfrm>
                        <a:prstGeom prst="rect">
                          <a:avLst/>
                        </a:prstGeom>
                      </pic:spPr>
                    </pic:pic>
                  </a:graphicData>
                </a:graphic>
                <wp14:sizeRelH relativeFrom="page">
                  <wp14:pctWidth>0</wp14:pctWidth>
                </wp14:sizeRelH>
                <wp14:sizeRelV relativeFrom="page">
                  <wp14:pctHeight>0</wp14:pctHeight>
                </wp14:sizeRelV>
              </wp:anchor>
            </w:drawing>
          </w:r>
        </w:p>
      </w:tc>
      <w:tc>
        <w:tcPr>
          <w:tcW w:w="3372" w:type="dxa"/>
        </w:tcPr>
        <w:p w14:paraId="3918A070"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sz w:val="24"/>
            </w:rPr>
            <w:object w:dxaOrig="5339" w:dyaOrig="1800" w14:anchorId="0B54622C">
              <v:shape id="_x0000_i1345" type="#_x0000_t75" style="width:157.5pt;height:53.25pt">
                <v:imagedata r:id="rId4" o:title=""/>
              </v:shape>
              <o:OLEObject Type="Embed" ProgID="PBrush" ShapeID="_x0000_i1345" DrawAspect="Content" ObjectID="_1782802290" r:id="rId5"/>
            </w:object>
          </w:r>
        </w:p>
      </w:tc>
    </w:tr>
  </w:tbl>
  <w:p w14:paraId="397B53DA" w14:textId="77777777" w:rsidR="00F26863" w:rsidRPr="00586452" w:rsidRDefault="00F26863" w:rsidP="007260F0">
    <w:pPr>
      <w:pStyle w:val="Glava"/>
    </w:pPr>
  </w:p>
  <w:p w14:paraId="5369943A" w14:textId="77777777" w:rsidR="00F26863" w:rsidRDefault="00F268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6069135D" w:rsidR="00F26863" w:rsidRDefault="00F26863" w:rsidP="00586452">
    <w:pPr>
      <w:pStyle w:val="Glava"/>
    </w:pPr>
  </w:p>
  <w:p w14:paraId="36D790D5" w14:textId="77777777" w:rsidR="00B03385" w:rsidRDefault="00B03385" w:rsidP="00586452">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378"/>
      <w:gridCol w:w="3372"/>
    </w:tblGrid>
    <w:tr w:rsidR="00F26863" w:rsidRPr="0052608D" w14:paraId="4FF76E58" w14:textId="77777777" w:rsidTr="00F26863">
      <w:tc>
        <w:tcPr>
          <w:tcW w:w="3789" w:type="dxa"/>
        </w:tcPr>
        <w:p w14:paraId="610FAF84"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6FEDD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7" type="#_x0000_t75" style="width:182.25pt;height:48pt">
                <v:imagedata r:id="rId1" o:title=""/>
              </v:shape>
              <o:OLEObject Type="Embed" ProgID="PBrush" ShapeID="_x0000_i1347" DrawAspect="Content" ObjectID="_1782802291" r:id="rId2"/>
            </w:object>
          </w:r>
        </w:p>
      </w:tc>
      <w:tc>
        <w:tcPr>
          <w:tcW w:w="2449" w:type="dxa"/>
        </w:tcPr>
        <w:p w14:paraId="31CD41C2"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noProof/>
              <w:sz w:val="24"/>
            </w:rPr>
            <w:drawing>
              <wp:anchor distT="0" distB="0" distL="114300" distR="114300" simplePos="0" relativeHeight="251659264" behindDoc="1" locked="0" layoutInCell="1" allowOverlap="1" wp14:anchorId="62510EA4" wp14:editId="5AABA043">
                <wp:simplePos x="0" y="0"/>
                <wp:positionH relativeFrom="column">
                  <wp:posOffset>5715</wp:posOffset>
                </wp:positionH>
                <wp:positionV relativeFrom="paragraph">
                  <wp:posOffset>-401954</wp:posOffset>
                </wp:positionV>
                <wp:extent cx="1021715" cy="1219200"/>
                <wp:effectExtent l="0" t="0" r="6985" b="0"/>
                <wp:wrapNone/>
                <wp:docPr id="10951194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19615" name=""/>
                        <pic:cNvPicPr/>
                      </pic:nvPicPr>
                      <pic:blipFill>
                        <a:blip r:embed="rId3"/>
                        <a:stretch>
                          <a:fillRect/>
                        </a:stretch>
                      </pic:blipFill>
                      <pic:spPr>
                        <a:xfrm>
                          <a:off x="0" y="0"/>
                          <a:ext cx="1052885" cy="1256395"/>
                        </a:xfrm>
                        <a:prstGeom prst="rect">
                          <a:avLst/>
                        </a:prstGeom>
                      </pic:spPr>
                    </pic:pic>
                  </a:graphicData>
                </a:graphic>
                <wp14:sizeRelH relativeFrom="page">
                  <wp14:pctWidth>0</wp14:pctWidth>
                </wp14:sizeRelH>
                <wp14:sizeRelV relativeFrom="page">
                  <wp14:pctHeight>0</wp14:pctHeight>
                </wp14:sizeRelV>
              </wp:anchor>
            </w:drawing>
          </w:r>
        </w:p>
      </w:tc>
      <w:tc>
        <w:tcPr>
          <w:tcW w:w="3372" w:type="dxa"/>
        </w:tcPr>
        <w:p w14:paraId="2A606B0C"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sz w:val="24"/>
            </w:rPr>
            <w:object w:dxaOrig="5339" w:dyaOrig="1800" w14:anchorId="136D3ED2">
              <v:shape id="_x0000_i1348" type="#_x0000_t75" style="width:157.5pt;height:53.25pt">
                <v:imagedata r:id="rId4" o:title=""/>
              </v:shape>
              <o:OLEObject Type="Embed" ProgID="PBrush" ShapeID="_x0000_i1348" DrawAspect="Content" ObjectID="_1782802292" r:id="rId5"/>
            </w:object>
          </w:r>
        </w:p>
      </w:tc>
    </w:tr>
  </w:tbl>
  <w:p w14:paraId="19F876CB" w14:textId="2FA784F9" w:rsidR="00F26863" w:rsidRPr="00586452" w:rsidRDefault="00F26863" w:rsidP="005864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304532D"/>
    <w:multiLevelType w:val="multilevel"/>
    <w:tmpl w:val="4FD4034E"/>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10"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0153402">
    <w:abstractNumId w:val="97"/>
  </w:num>
  <w:num w:numId="2" w16cid:durableId="17101034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7017372">
    <w:abstractNumId w:val="72"/>
  </w:num>
  <w:num w:numId="4" w16cid:durableId="1397631956">
    <w:abstractNumId w:val="58"/>
  </w:num>
  <w:num w:numId="5" w16cid:durableId="1366100232">
    <w:abstractNumId w:val="32"/>
  </w:num>
  <w:num w:numId="6" w16cid:durableId="1631784250">
    <w:abstractNumId w:val="83"/>
  </w:num>
  <w:num w:numId="7" w16cid:durableId="25762374">
    <w:abstractNumId w:val="40"/>
  </w:num>
  <w:num w:numId="8" w16cid:durableId="915556188">
    <w:abstractNumId w:val="86"/>
  </w:num>
  <w:num w:numId="9" w16cid:durableId="1406798773">
    <w:abstractNumId w:val="11"/>
  </w:num>
  <w:num w:numId="10" w16cid:durableId="1311010399">
    <w:abstractNumId w:val="93"/>
  </w:num>
  <w:num w:numId="11" w16cid:durableId="1196116528">
    <w:abstractNumId w:val="26"/>
  </w:num>
  <w:num w:numId="12" w16cid:durableId="605230733">
    <w:abstractNumId w:val="74"/>
  </w:num>
  <w:num w:numId="13" w16cid:durableId="332151465">
    <w:abstractNumId w:val="91"/>
  </w:num>
  <w:num w:numId="14" w16cid:durableId="1104032025">
    <w:abstractNumId w:val="13"/>
  </w:num>
  <w:num w:numId="15" w16cid:durableId="2059015816">
    <w:abstractNumId w:val="15"/>
  </w:num>
  <w:num w:numId="16" w16cid:durableId="1523712947">
    <w:abstractNumId w:val="42"/>
  </w:num>
  <w:num w:numId="17" w16cid:durableId="1253469751">
    <w:abstractNumId w:val="60"/>
  </w:num>
  <w:num w:numId="18" w16cid:durableId="996687709">
    <w:abstractNumId w:val="4"/>
  </w:num>
  <w:num w:numId="19" w16cid:durableId="1128624462">
    <w:abstractNumId w:val="96"/>
  </w:num>
  <w:num w:numId="20" w16cid:durableId="1569421620">
    <w:abstractNumId w:val="22"/>
  </w:num>
  <w:num w:numId="21" w16cid:durableId="1899852078">
    <w:abstractNumId w:val="12"/>
  </w:num>
  <w:num w:numId="22" w16cid:durableId="610161020">
    <w:abstractNumId w:val="44"/>
  </w:num>
  <w:num w:numId="23" w16cid:durableId="1594319695">
    <w:abstractNumId w:val="19"/>
  </w:num>
  <w:num w:numId="24" w16cid:durableId="1982148930">
    <w:abstractNumId w:val="77"/>
  </w:num>
  <w:num w:numId="25" w16cid:durableId="2009207096">
    <w:abstractNumId w:val="63"/>
  </w:num>
  <w:num w:numId="26" w16cid:durableId="1075661396">
    <w:abstractNumId w:val="78"/>
  </w:num>
  <w:num w:numId="27" w16cid:durableId="959802301">
    <w:abstractNumId w:val="54"/>
  </w:num>
  <w:num w:numId="28" w16cid:durableId="797190224">
    <w:abstractNumId w:val="76"/>
  </w:num>
  <w:num w:numId="29" w16cid:durableId="1806198281">
    <w:abstractNumId w:val="38"/>
  </w:num>
  <w:num w:numId="30" w16cid:durableId="1177304212">
    <w:abstractNumId w:val="38"/>
    <w:lvlOverride w:ilvl="0">
      <w:startOverride w:val="1"/>
    </w:lvlOverride>
  </w:num>
  <w:num w:numId="31" w16cid:durableId="563610796">
    <w:abstractNumId w:val="70"/>
  </w:num>
  <w:num w:numId="32" w16cid:durableId="1071266918">
    <w:abstractNumId w:val="52"/>
  </w:num>
  <w:num w:numId="33" w16cid:durableId="1782528105">
    <w:abstractNumId w:val="62"/>
  </w:num>
  <w:num w:numId="34" w16cid:durableId="1318220835">
    <w:abstractNumId w:val="24"/>
  </w:num>
  <w:num w:numId="35" w16cid:durableId="665943696">
    <w:abstractNumId w:val="47"/>
  </w:num>
  <w:num w:numId="36" w16cid:durableId="210457144">
    <w:abstractNumId w:val="48"/>
  </w:num>
  <w:num w:numId="37" w16cid:durableId="586697952">
    <w:abstractNumId w:val="16"/>
  </w:num>
  <w:num w:numId="38" w16cid:durableId="1551266716">
    <w:abstractNumId w:val="94"/>
  </w:num>
  <w:num w:numId="39" w16cid:durableId="264458780">
    <w:abstractNumId w:val="56"/>
  </w:num>
  <w:num w:numId="40" w16cid:durableId="393429609">
    <w:abstractNumId w:val="23"/>
  </w:num>
  <w:num w:numId="41" w16cid:durableId="1271353786">
    <w:abstractNumId w:val="81"/>
  </w:num>
  <w:num w:numId="42" w16cid:durableId="1133250488">
    <w:abstractNumId w:val="27"/>
  </w:num>
  <w:num w:numId="43" w16cid:durableId="61562067">
    <w:abstractNumId w:val="61"/>
  </w:num>
  <w:num w:numId="44" w16cid:durableId="1651520467">
    <w:abstractNumId w:val="85"/>
  </w:num>
  <w:num w:numId="45" w16cid:durableId="192962227">
    <w:abstractNumId w:val="33"/>
  </w:num>
  <w:num w:numId="46" w16cid:durableId="507522264">
    <w:abstractNumId w:val="28"/>
  </w:num>
  <w:num w:numId="47" w16cid:durableId="1097678540">
    <w:abstractNumId w:val="37"/>
  </w:num>
  <w:num w:numId="48" w16cid:durableId="917908579">
    <w:abstractNumId w:val="82"/>
  </w:num>
  <w:num w:numId="49" w16cid:durableId="1208762454">
    <w:abstractNumId w:val="57"/>
  </w:num>
  <w:num w:numId="50" w16cid:durableId="1958952859">
    <w:abstractNumId w:val="68"/>
  </w:num>
  <w:num w:numId="51" w16cid:durableId="534387559">
    <w:abstractNumId w:val="51"/>
  </w:num>
  <w:num w:numId="52" w16cid:durableId="217475698">
    <w:abstractNumId w:val="55"/>
  </w:num>
  <w:num w:numId="53" w16cid:durableId="1331525573">
    <w:abstractNumId w:val="50"/>
  </w:num>
  <w:num w:numId="54" w16cid:durableId="1917396948">
    <w:abstractNumId w:val="14"/>
  </w:num>
  <w:num w:numId="55" w16cid:durableId="207838562">
    <w:abstractNumId w:val="59"/>
  </w:num>
  <w:num w:numId="56" w16cid:durableId="506137609">
    <w:abstractNumId w:val="84"/>
  </w:num>
  <w:num w:numId="57" w16cid:durableId="1422919167">
    <w:abstractNumId w:val="43"/>
  </w:num>
  <w:num w:numId="58" w16cid:durableId="144858136">
    <w:abstractNumId w:val="90"/>
  </w:num>
  <w:num w:numId="59" w16cid:durableId="946930476">
    <w:abstractNumId w:val="79"/>
  </w:num>
  <w:num w:numId="60" w16cid:durableId="1407150397">
    <w:abstractNumId w:val="29"/>
  </w:num>
  <w:num w:numId="61" w16cid:durableId="1229531460">
    <w:abstractNumId w:val="45"/>
  </w:num>
  <w:num w:numId="62" w16cid:durableId="1343898426">
    <w:abstractNumId w:val="39"/>
  </w:num>
  <w:num w:numId="63" w16cid:durableId="523254114">
    <w:abstractNumId w:val="67"/>
  </w:num>
  <w:num w:numId="64" w16cid:durableId="1026564062">
    <w:abstractNumId w:val="99"/>
  </w:num>
  <w:num w:numId="65" w16cid:durableId="866648097">
    <w:abstractNumId w:val="31"/>
  </w:num>
  <w:num w:numId="66" w16cid:durableId="1061632026">
    <w:abstractNumId w:val="36"/>
  </w:num>
  <w:num w:numId="67" w16cid:durableId="1692534367">
    <w:abstractNumId w:val="66"/>
  </w:num>
  <w:num w:numId="68" w16cid:durableId="54204640">
    <w:abstractNumId w:val="20"/>
  </w:num>
  <w:num w:numId="69" w16cid:durableId="473790729">
    <w:abstractNumId w:val="18"/>
  </w:num>
  <w:num w:numId="70" w16cid:durableId="1557014331">
    <w:abstractNumId w:val="41"/>
  </w:num>
  <w:num w:numId="71" w16cid:durableId="1342856048">
    <w:abstractNumId w:val="80"/>
  </w:num>
  <w:num w:numId="72" w16cid:durableId="1314604874">
    <w:abstractNumId w:val="65"/>
  </w:num>
  <w:num w:numId="73" w16cid:durableId="1457986156">
    <w:abstractNumId w:val="53"/>
  </w:num>
  <w:num w:numId="74" w16cid:durableId="1425685660">
    <w:abstractNumId w:val="46"/>
  </w:num>
  <w:num w:numId="75" w16cid:durableId="111678528">
    <w:abstractNumId w:val="75"/>
  </w:num>
  <w:num w:numId="76" w16cid:durableId="308678393">
    <w:abstractNumId w:val="30"/>
  </w:num>
  <w:num w:numId="77" w16cid:durableId="1126894789">
    <w:abstractNumId w:val="98"/>
  </w:num>
  <w:num w:numId="78" w16cid:durableId="2008433829">
    <w:abstractNumId w:val="38"/>
    <w:lvlOverride w:ilvl="0">
      <w:startOverride w:val="1"/>
    </w:lvlOverride>
  </w:num>
  <w:num w:numId="79" w16cid:durableId="675618938">
    <w:abstractNumId w:val="88"/>
  </w:num>
  <w:num w:numId="80" w16cid:durableId="63124878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79641874">
    <w:abstractNumId w:val="10"/>
  </w:num>
  <w:num w:numId="82" w16cid:durableId="1785690030">
    <w:abstractNumId w:val="87"/>
  </w:num>
  <w:num w:numId="83" w16cid:durableId="497691070">
    <w:abstractNumId w:val="49"/>
  </w:num>
  <w:num w:numId="84" w16cid:durableId="1970894863">
    <w:abstractNumId w:val="92"/>
  </w:num>
  <w:num w:numId="85" w16cid:durableId="112990122">
    <w:abstractNumId w:val="64"/>
  </w:num>
  <w:num w:numId="86" w16cid:durableId="949315688">
    <w:abstractNumId w:val="69"/>
  </w:num>
  <w:num w:numId="87" w16cid:durableId="112093447">
    <w:abstractNumId w:val="100"/>
  </w:num>
  <w:num w:numId="88" w16cid:durableId="1318612565">
    <w:abstractNumId w:val="21"/>
  </w:num>
  <w:num w:numId="89" w16cid:durableId="558789923">
    <w:abstractNumId w:val="17"/>
  </w:num>
  <w:num w:numId="90" w16cid:durableId="742873543">
    <w:abstractNumId w:val="89"/>
  </w:num>
  <w:num w:numId="91" w16cid:durableId="2032996150">
    <w:abstractNumId w:val="38"/>
    <w:lvlOverride w:ilvl="0">
      <w:startOverride w:val="1"/>
    </w:lvlOverride>
  </w:num>
  <w:num w:numId="92" w16cid:durableId="1318726244">
    <w:abstractNumId w:val="38"/>
    <w:lvlOverride w:ilvl="0">
      <w:startOverride w:val="9"/>
    </w:lvlOverride>
  </w:num>
  <w:num w:numId="93" w16cid:durableId="948973685">
    <w:abstractNumId w:val="73"/>
  </w:num>
  <w:num w:numId="94" w16cid:durableId="352927320">
    <w:abstractNumId w:val="35"/>
  </w:num>
  <w:num w:numId="95" w16cid:durableId="1962835824">
    <w:abstractNumId w:val="71"/>
  </w:num>
  <w:num w:numId="96" w16cid:durableId="1836336277">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901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D1511"/>
    <w:rsid w:val="002D1711"/>
    <w:rsid w:val="002D22FF"/>
    <w:rsid w:val="002D2CEA"/>
    <w:rsid w:val="002D3270"/>
    <w:rsid w:val="002D35AA"/>
    <w:rsid w:val="002D3C6F"/>
    <w:rsid w:val="002D45D6"/>
    <w:rsid w:val="002D462F"/>
    <w:rsid w:val="002D47DB"/>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A5D"/>
    <w:rsid w:val="0060667A"/>
    <w:rsid w:val="00607890"/>
    <w:rsid w:val="00607C03"/>
    <w:rsid w:val="0061004A"/>
    <w:rsid w:val="00610221"/>
    <w:rsid w:val="006113AE"/>
    <w:rsid w:val="00611683"/>
    <w:rsid w:val="00611923"/>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E5A"/>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55C2"/>
    <w:rsid w:val="00835857"/>
    <w:rsid w:val="0083593F"/>
    <w:rsid w:val="008364DA"/>
    <w:rsid w:val="008367A3"/>
    <w:rsid w:val="00837BB1"/>
    <w:rsid w:val="0084026C"/>
    <w:rsid w:val="00841B9A"/>
    <w:rsid w:val="008420D0"/>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2C16"/>
    <w:rsid w:val="00B82D8D"/>
    <w:rsid w:val="00B8305A"/>
    <w:rsid w:val="00B83122"/>
    <w:rsid w:val="00B83652"/>
    <w:rsid w:val="00B8367E"/>
    <w:rsid w:val="00B838A0"/>
    <w:rsid w:val="00B83B8C"/>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466"/>
    <w:rsid w:val="00D74C1F"/>
    <w:rsid w:val="00D76533"/>
    <w:rsid w:val="00D76A0D"/>
    <w:rsid w:val="00D77254"/>
    <w:rsid w:val="00D80045"/>
    <w:rsid w:val="00D80706"/>
    <w:rsid w:val="00D814DB"/>
    <w:rsid w:val="00D815DD"/>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7292"/>
    <w:rsid w:val="00E27612"/>
    <w:rsid w:val="00E27F09"/>
    <w:rsid w:val="00E303B4"/>
    <w:rsid w:val="00E3054E"/>
    <w:rsid w:val="00E3176C"/>
    <w:rsid w:val="00E31934"/>
    <w:rsid w:val="00E32830"/>
    <w:rsid w:val="00E32883"/>
    <w:rsid w:val="00E33638"/>
    <w:rsid w:val="00E34563"/>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09BC"/>
    <w:rsid w:val="00F52228"/>
    <w:rsid w:val="00F53A51"/>
    <w:rsid w:val="00F53ABD"/>
    <w:rsid w:val="00F545CC"/>
    <w:rsid w:val="00F546CE"/>
    <w:rsid w:val="00F55AF2"/>
    <w:rsid w:val="00F566DB"/>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9"/>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09BC"/>
    <w:pPr>
      <w:numPr>
        <w:numId w:val="96"/>
      </w:numPr>
      <w:spacing w:before="0" w:after="0"/>
      <w:ind w:left="426"/>
      <w:jc w:val="both"/>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09BC"/>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93"/>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94"/>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95"/>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1.bin"/><Relationship Id="rId1" Type="http://schemas.openxmlformats.org/officeDocument/2006/relationships/image" Target="media/image2.png"/><Relationship Id="rId5" Type="http://schemas.openxmlformats.org/officeDocument/2006/relationships/oleObject" Target="embeddings/oleObject2.bin"/><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3.bin"/><Relationship Id="rId1" Type="http://schemas.openxmlformats.org/officeDocument/2006/relationships/image" Target="media/image2.png"/><Relationship Id="rId5" Type="http://schemas.openxmlformats.org/officeDocument/2006/relationships/oleObject" Target="embeddings/oleObject4.bin"/><Relationship Id="rId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6C6B"/>
    <w:rsid w:val="00145C13"/>
    <w:rsid w:val="00195C09"/>
    <w:rsid w:val="001A6357"/>
    <w:rsid w:val="001F5495"/>
    <w:rsid w:val="00256287"/>
    <w:rsid w:val="00287C2F"/>
    <w:rsid w:val="002C3ABB"/>
    <w:rsid w:val="002F2704"/>
    <w:rsid w:val="00304C83"/>
    <w:rsid w:val="00391E2D"/>
    <w:rsid w:val="003B2706"/>
    <w:rsid w:val="00480640"/>
    <w:rsid w:val="00494E87"/>
    <w:rsid w:val="004A2FD6"/>
    <w:rsid w:val="00501777"/>
    <w:rsid w:val="005278D8"/>
    <w:rsid w:val="0067028C"/>
    <w:rsid w:val="0072277B"/>
    <w:rsid w:val="007724B5"/>
    <w:rsid w:val="00787AAC"/>
    <w:rsid w:val="00793DB7"/>
    <w:rsid w:val="007A1306"/>
    <w:rsid w:val="007B1D0F"/>
    <w:rsid w:val="007C1DCD"/>
    <w:rsid w:val="007C2916"/>
    <w:rsid w:val="0080359C"/>
    <w:rsid w:val="008C14D7"/>
    <w:rsid w:val="00930818"/>
    <w:rsid w:val="00A11519"/>
    <w:rsid w:val="00A2157B"/>
    <w:rsid w:val="00A27BAB"/>
    <w:rsid w:val="00A44A41"/>
    <w:rsid w:val="00A65F6B"/>
    <w:rsid w:val="00A76C71"/>
    <w:rsid w:val="00AC439D"/>
    <w:rsid w:val="00AE0C1B"/>
    <w:rsid w:val="00AF2CFB"/>
    <w:rsid w:val="00B01412"/>
    <w:rsid w:val="00B0279A"/>
    <w:rsid w:val="00B24148"/>
    <w:rsid w:val="00B25AFF"/>
    <w:rsid w:val="00B32685"/>
    <w:rsid w:val="00B4623A"/>
    <w:rsid w:val="00B630CE"/>
    <w:rsid w:val="00B872F8"/>
    <w:rsid w:val="00C66761"/>
    <w:rsid w:val="00CE0C8B"/>
    <w:rsid w:val="00D23743"/>
    <w:rsid w:val="00D5350D"/>
    <w:rsid w:val="00D75101"/>
    <w:rsid w:val="00DA34DD"/>
    <w:rsid w:val="00DB24D6"/>
    <w:rsid w:val="00DB312D"/>
    <w:rsid w:val="00DC27C6"/>
    <w:rsid w:val="00E05713"/>
    <w:rsid w:val="00E206F3"/>
    <w:rsid w:val="00E20B79"/>
    <w:rsid w:val="00E35B83"/>
    <w:rsid w:val="00E3735A"/>
    <w:rsid w:val="00EA11A5"/>
    <w:rsid w:val="00EE01C5"/>
    <w:rsid w:val="00EE4303"/>
    <w:rsid w:val="00F754AF"/>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13C26-4178-4BCF-9555-731F6C07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28</Pages>
  <Words>8206</Words>
  <Characters>49342</Characters>
  <Application>Microsoft Office Word</Application>
  <DocSecurity>0</DocSecurity>
  <Lines>411</Lines>
  <Paragraphs>114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57434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2024-07-18T08:03:00Z</cp:lastPrinted>
  <dcterms:created xsi:type="dcterms:W3CDTF">2024-07-18T08:05:00Z</dcterms:created>
  <dcterms:modified xsi:type="dcterms:W3CDTF">2024-07-18T08:05:00Z</dcterms:modified>
</cp:coreProperties>
</file>